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D253" w14:textId="77777777" w:rsidR="00E47181" w:rsidRDefault="00E47181" w:rsidP="00A51C11">
      <w:pPr>
        <w:rPr>
          <w:rFonts w:ascii="Tahoma" w:hAnsi="Tahoma" w:cs="Tahoma"/>
          <w:sz w:val="17"/>
          <w:szCs w:val="17"/>
        </w:rPr>
      </w:pPr>
      <w:bookmarkStart w:id="0" w:name="_GoBack"/>
      <w:bookmarkEnd w:id="0"/>
    </w:p>
    <w:p w14:paraId="3A0B8BAD" w14:textId="77777777" w:rsidR="00902502" w:rsidRDefault="00D20C78" w:rsidP="004453CC">
      <w:pPr>
        <w:jc w:val="center"/>
        <w:rPr>
          <w:b/>
          <w:sz w:val="32"/>
          <w:szCs w:val="32"/>
        </w:rPr>
      </w:pPr>
      <w:r>
        <w:rPr>
          <w:b/>
          <w:sz w:val="32"/>
          <w:szCs w:val="32"/>
        </w:rPr>
        <w:t>BA</w:t>
      </w:r>
      <w:r w:rsidR="00902502">
        <w:rPr>
          <w:b/>
          <w:sz w:val="32"/>
          <w:szCs w:val="32"/>
        </w:rPr>
        <w:t xml:space="preserve"> in Management Program</w:t>
      </w:r>
    </w:p>
    <w:p w14:paraId="67FA374C" w14:textId="63BE64DE" w:rsidR="004453CC" w:rsidRPr="006D6F34" w:rsidRDefault="005203D9" w:rsidP="004453CC">
      <w:pPr>
        <w:jc w:val="center"/>
        <w:rPr>
          <w:b/>
          <w:sz w:val="32"/>
          <w:szCs w:val="32"/>
        </w:rPr>
      </w:pPr>
      <w:r>
        <w:rPr>
          <w:b/>
          <w:sz w:val="32"/>
          <w:szCs w:val="32"/>
        </w:rPr>
        <w:t>Fall</w:t>
      </w:r>
      <w:r w:rsidR="008A778F">
        <w:rPr>
          <w:b/>
          <w:sz w:val="32"/>
          <w:szCs w:val="32"/>
        </w:rPr>
        <w:t xml:space="preserve"> Semester, </w:t>
      </w:r>
      <w:r w:rsidR="0017190B">
        <w:rPr>
          <w:b/>
          <w:sz w:val="32"/>
          <w:szCs w:val="32"/>
        </w:rPr>
        <w:t>2020</w:t>
      </w:r>
    </w:p>
    <w:p w14:paraId="05285B72" w14:textId="77777777" w:rsidR="00CB40C0" w:rsidRPr="006D6F34" w:rsidRDefault="005203D9" w:rsidP="004453CC">
      <w:pPr>
        <w:jc w:val="center"/>
        <w:rPr>
          <w:b/>
          <w:sz w:val="32"/>
          <w:szCs w:val="32"/>
        </w:rPr>
      </w:pPr>
      <w:r>
        <w:rPr>
          <w:b/>
          <w:sz w:val="32"/>
          <w:szCs w:val="32"/>
        </w:rPr>
        <w:t xml:space="preserve">MGMT </w:t>
      </w:r>
      <w:r w:rsidR="003F235D">
        <w:rPr>
          <w:b/>
          <w:sz w:val="32"/>
          <w:szCs w:val="32"/>
        </w:rPr>
        <w:t xml:space="preserve">418 </w:t>
      </w:r>
      <w:r w:rsidR="00CB40C0" w:rsidRPr="006D6F34">
        <w:rPr>
          <w:b/>
          <w:sz w:val="32"/>
          <w:szCs w:val="32"/>
        </w:rPr>
        <w:t xml:space="preserve">- </w:t>
      </w:r>
      <w:r>
        <w:rPr>
          <w:b/>
          <w:sz w:val="32"/>
          <w:szCs w:val="32"/>
        </w:rPr>
        <w:t>Fundamentals of Family Business</w:t>
      </w:r>
    </w:p>
    <w:p w14:paraId="7848C90D" w14:textId="77777777" w:rsidR="00CB40C0" w:rsidRPr="006D6F34" w:rsidRDefault="00CB40C0" w:rsidP="004453CC">
      <w:pPr>
        <w:rPr>
          <w:b/>
        </w:rPr>
      </w:pPr>
    </w:p>
    <w:p w14:paraId="1B55F11C" w14:textId="77777777" w:rsidR="004453CC" w:rsidRPr="006D6F34" w:rsidRDefault="00C413BB" w:rsidP="004453CC">
      <w:pPr>
        <w:rPr>
          <w:b/>
        </w:rPr>
      </w:pPr>
      <w:r w:rsidRPr="006D6F34">
        <w:rPr>
          <w:b/>
        </w:rPr>
        <w:t>Instructor:</w:t>
      </w:r>
      <w:r w:rsidRPr="006D6F34">
        <w:tab/>
      </w:r>
      <w:r w:rsidR="00C50D39" w:rsidRPr="006D6F34">
        <w:t xml:space="preserve">  </w:t>
      </w:r>
      <w:proofErr w:type="spellStart"/>
      <w:r w:rsidR="004453CC" w:rsidRPr="006D6F34">
        <w:rPr>
          <w:b/>
        </w:rPr>
        <w:t>Dr.Yusuf</w:t>
      </w:r>
      <w:proofErr w:type="spellEnd"/>
      <w:r w:rsidR="004453CC" w:rsidRPr="006D6F34">
        <w:rPr>
          <w:b/>
        </w:rPr>
        <w:t xml:space="preserve"> Soner</w:t>
      </w:r>
    </w:p>
    <w:p w14:paraId="4B0F7C8A" w14:textId="4F604748" w:rsidR="00C413BB" w:rsidRPr="006D6F34" w:rsidRDefault="00C413BB" w:rsidP="00C413BB">
      <w:pPr>
        <w:tabs>
          <w:tab w:val="left" w:pos="1560"/>
        </w:tabs>
      </w:pPr>
      <w:r w:rsidRPr="006D6F34">
        <w:rPr>
          <w:b/>
        </w:rPr>
        <w:t>Office:</w:t>
      </w:r>
      <w:r w:rsidR="00C50D39" w:rsidRPr="006D6F34">
        <w:tab/>
      </w:r>
      <w:r w:rsidR="00902502">
        <w:t>S</w:t>
      </w:r>
      <w:r w:rsidR="004545C1">
        <w:t>BS</w:t>
      </w:r>
      <w:r w:rsidR="00902502">
        <w:t xml:space="preserve"> 1025</w:t>
      </w:r>
    </w:p>
    <w:p w14:paraId="2C298AE8" w14:textId="77777777" w:rsidR="00C413BB" w:rsidRPr="006D6F34" w:rsidRDefault="00C413BB" w:rsidP="00C413BB">
      <w:pPr>
        <w:tabs>
          <w:tab w:val="left" w:pos="1560"/>
        </w:tabs>
      </w:pPr>
      <w:r w:rsidRPr="006D6F34">
        <w:rPr>
          <w:b/>
        </w:rPr>
        <w:t>Phone:</w:t>
      </w:r>
      <w:r w:rsidRPr="006D6F34">
        <w:tab/>
        <w:t xml:space="preserve">(216) </w:t>
      </w:r>
      <w:r w:rsidR="00902502">
        <w:t>4839246</w:t>
      </w:r>
    </w:p>
    <w:p w14:paraId="50C2B8C7" w14:textId="77777777" w:rsidR="00C413BB" w:rsidRPr="006D6F34" w:rsidRDefault="00C413BB" w:rsidP="00C413BB">
      <w:pPr>
        <w:tabs>
          <w:tab w:val="left" w:pos="1560"/>
        </w:tabs>
      </w:pPr>
      <w:r w:rsidRPr="006D6F34">
        <w:rPr>
          <w:b/>
        </w:rPr>
        <w:t>Fax:</w:t>
      </w:r>
      <w:r w:rsidRPr="006D6F34">
        <w:tab/>
        <w:t>(0216) 4839699</w:t>
      </w:r>
    </w:p>
    <w:p w14:paraId="5937839B" w14:textId="6BC43B5B" w:rsidR="004453CC" w:rsidRPr="006D6F34" w:rsidRDefault="00C413BB" w:rsidP="004453CC">
      <w:pPr>
        <w:rPr>
          <w:b/>
          <w:lang w:val="de-DE"/>
        </w:rPr>
      </w:pPr>
      <w:proofErr w:type="spellStart"/>
      <w:r w:rsidRPr="006D6F34">
        <w:rPr>
          <w:b/>
          <w:lang w:val="de-DE"/>
        </w:rPr>
        <w:t>E-mail</w:t>
      </w:r>
      <w:proofErr w:type="spellEnd"/>
      <w:r w:rsidRPr="006D6F34">
        <w:rPr>
          <w:b/>
          <w:lang w:val="de-DE"/>
        </w:rPr>
        <w:t>:</w:t>
      </w:r>
      <w:r w:rsidRPr="006D6F34">
        <w:rPr>
          <w:lang w:val="de-DE"/>
        </w:rPr>
        <w:tab/>
      </w:r>
      <w:r w:rsidR="00C50D39" w:rsidRPr="006D6F34">
        <w:rPr>
          <w:lang w:val="de-DE"/>
        </w:rPr>
        <w:t xml:space="preserve">  </w:t>
      </w:r>
      <w:r w:rsidR="004453CC" w:rsidRPr="006D6F34">
        <w:rPr>
          <w:b/>
          <w:lang w:val="de-DE"/>
        </w:rPr>
        <w:t>yusuf</w:t>
      </w:r>
      <w:r w:rsidR="00FC21CE">
        <w:rPr>
          <w:b/>
          <w:lang w:val="de-DE"/>
        </w:rPr>
        <w:t>.</w:t>
      </w:r>
      <w:r w:rsidR="004453CC" w:rsidRPr="006D6F34">
        <w:rPr>
          <w:b/>
          <w:lang w:val="de-DE"/>
        </w:rPr>
        <w:t>soner@</w:t>
      </w:r>
      <w:r w:rsidR="00902502">
        <w:rPr>
          <w:b/>
          <w:lang w:val="de-DE"/>
        </w:rPr>
        <w:t>sabanciuniv.edu</w:t>
      </w:r>
    </w:p>
    <w:p w14:paraId="41C0BEEE" w14:textId="77777777" w:rsidR="00C413BB" w:rsidRPr="006D6F34" w:rsidRDefault="00C413BB" w:rsidP="00C413BB">
      <w:pPr>
        <w:tabs>
          <w:tab w:val="left" w:pos="1560"/>
        </w:tabs>
      </w:pPr>
      <w:r w:rsidRPr="006D6F34">
        <w:rPr>
          <w:b/>
        </w:rPr>
        <w:t>Web:</w:t>
      </w:r>
      <w:r w:rsidRPr="006D6F34">
        <w:tab/>
      </w:r>
      <w:proofErr w:type="spellStart"/>
      <w:r w:rsidR="00647EA7" w:rsidRPr="006D6F34">
        <w:t>SuCourse</w:t>
      </w:r>
      <w:proofErr w:type="spellEnd"/>
    </w:p>
    <w:p w14:paraId="1A698056" w14:textId="77777777" w:rsidR="00C413BB" w:rsidRDefault="00C413BB" w:rsidP="00C413BB">
      <w:pPr>
        <w:tabs>
          <w:tab w:val="left" w:pos="1560"/>
        </w:tabs>
      </w:pPr>
      <w:r w:rsidRPr="006D6F34">
        <w:rPr>
          <w:b/>
        </w:rPr>
        <w:t>Office Hours:</w:t>
      </w:r>
      <w:r w:rsidRPr="006D6F34">
        <w:tab/>
        <w:t>by appointment</w:t>
      </w:r>
      <w:r w:rsidR="004453CC" w:rsidRPr="006D6F34">
        <w:t xml:space="preserve"> </w:t>
      </w:r>
    </w:p>
    <w:p w14:paraId="5C6D2ED8" w14:textId="77777777" w:rsidR="005763B6" w:rsidRDefault="005763B6" w:rsidP="00C413BB">
      <w:pPr>
        <w:tabs>
          <w:tab w:val="left" w:pos="1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65"/>
        <w:gridCol w:w="2155"/>
        <w:gridCol w:w="2162"/>
      </w:tblGrid>
      <w:tr w:rsidR="005763B6" w14:paraId="44B94539" w14:textId="77777777" w:rsidTr="00F83BAE">
        <w:tc>
          <w:tcPr>
            <w:tcW w:w="2196" w:type="dxa"/>
          </w:tcPr>
          <w:p w14:paraId="63AAF8DF" w14:textId="77777777" w:rsidR="005763B6" w:rsidRPr="00F83BAE" w:rsidRDefault="005763B6" w:rsidP="00F83BAE">
            <w:pPr>
              <w:tabs>
                <w:tab w:val="left" w:pos="1560"/>
              </w:tabs>
              <w:rPr>
                <w:b/>
              </w:rPr>
            </w:pPr>
            <w:r w:rsidRPr="00F83BAE">
              <w:rPr>
                <w:b/>
              </w:rPr>
              <w:t>Type</w:t>
            </w:r>
          </w:p>
        </w:tc>
        <w:tc>
          <w:tcPr>
            <w:tcW w:w="2196" w:type="dxa"/>
          </w:tcPr>
          <w:p w14:paraId="311A6C23" w14:textId="77777777" w:rsidR="005763B6" w:rsidRPr="00F83BAE" w:rsidRDefault="005763B6" w:rsidP="00F83BAE">
            <w:pPr>
              <w:tabs>
                <w:tab w:val="left" w:pos="1560"/>
              </w:tabs>
              <w:rPr>
                <w:b/>
              </w:rPr>
            </w:pPr>
            <w:r w:rsidRPr="00F83BAE">
              <w:rPr>
                <w:b/>
              </w:rPr>
              <w:t>Time</w:t>
            </w:r>
          </w:p>
        </w:tc>
        <w:tc>
          <w:tcPr>
            <w:tcW w:w="2197" w:type="dxa"/>
          </w:tcPr>
          <w:p w14:paraId="5DB34E7C" w14:textId="77777777" w:rsidR="005763B6" w:rsidRPr="00F83BAE" w:rsidRDefault="005763B6" w:rsidP="00F83BAE">
            <w:pPr>
              <w:tabs>
                <w:tab w:val="left" w:pos="1560"/>
              </w:tabs>
              <w:rPr>
                <w:b/>
              </w:rPr>
            </w:pPr>
            <w:r w:rsidRPr="00F83BAE">
              <w:rPr>
                <w:b/>
              </w:rPr>
              <w:t>Days</w:t>
            </w:r>
          </w:p>
        </w:tc>
        <w:tc>
          <w:tcPr>
            <w:tcW w:w="2197" w:type="dxa"/>
          </w:tcPr>
          <w:p w14:paraId="42D6C7BC" w14:textId="77777777" w:rsidR="005763B6" w:rsidRPr="00F83BAE" w:rsidRDefault="005763B6" w:rsidP="00F83BAE">
            <w:pPr>
              <w:tabs>
                <w:tab w:val="left" w:pos="1560"/>
              </w:tabs>
              <w:rPr>
                <w:b/>
              </w:rPr>
            </w:pPr>
            <w:r w:rsidRPr="00F83BAE">
              <w:rPr>
                <w:b/>
              </w:rPr>
              <w:t>Where</w:t>
            </w:r>
          </w:p>
        </w:tc>
      </w:tr>
      <w:tr w:rsidR="005763B6" w14:paraId="25C83849" w14:textId="77777777" w:rsidTr="00F83BAE">
        <w:tc>
          <w:tcPr>
            <w:tcW w:w="2196" w:type="dxa"/>
          </w:tcPr>
          <w:p w14:paraId="12A171F4" w14:textId="77777777" w:rsidR="005763B6" w:rsidRDefault="005763B6" w:rsidP="00F83BAE">
            <w:pPr>
              <w:tabs>
                <w:tab w:val="left" w:pos="1560"/>
              </w:tabs>
            </w:pPr>
            <w:r>
              <w:t>Class</w:t>
            </w:r>
          </w:p>
        </w:tc>
        <w:tc>
          <w:tcPr>
            <w:tcW w:w="2196" w:type="dxa"/>
          </w:tcPr>
          <w:p w14:paraId="569D53BD" w14:textId="53189B2B" w:rsidR="005763B6" w:rsidRDefault="0014731C" w:rsidP="001366FE">
            <w:pPr>
              <w:tabs>
                <w:tab w:val="center" w:pos="990"/>
              </w:tabs>
            </w:pPr>
            <w:r>
              <w:t xml:space="preserve"> </w:t>
            </w:r>
            <w:r w:rsidR="004838FB">
              <w:t xml:space="preserve"> </w:t>
            </w:r>
            <w:r w:rsidR="0017190B">
              <w:tab/>
            </w:r>
          </w:p>
        </w:tc>
        <w:tc>
          <w:tcPr>
            <w:tcW w:w="2197" w:type="dxa"/>
          </w:tcPr>
          <w:p w14:paraId="6CA2590B" w14:textId="72059955" w:rsidR="005763B6" w:rsidRDefault="004838FB" w:rsidP="00F83BAE">
            <w:pPr>
              <w:tabs>
                <w:tab w:val="left" w:pos="1560"/>
              </w:tabs>
            </w:pPr>
            <w:r>
              <w:t xml:space="preserve"> </w:t>
            </w:r>
          </w:p>
        </w:tc>
        <w:tc>
          <w:tcPr>
            <w:tcW w:w="2197" w:type="dxa"/>
          </w:tcPr>
          <w:p w14:paraId="2B3EDD9A" w14:textId="2123C84B" w:rsidR="005763B6" w:rsidRDefault="0017190B" w:rsidP="00F83BAE">
            <w:pPr>
              <w:tabs>
                <w:tab w:val="left" w:pos="1560"/>
              </w:tabs>
            </w:pPr>
            <w:proofErr w:type="spellStart"/>
            <w:r>
              <w:t>OnLine</w:t>
            </w:r>
            <w:proofErr w:type="spellEnd"/>
          </w:p>
        </w:tc>
      </w:tr>
    </w:tbl>
    <w:p w14:paraId="0D240C1C" w14:textId="77777777" w:rsidR="005763B6" w:rsidRPr="006D6F34" w:rsidRDefault="005763B6" w:rsidP="00C413BB">
      <w:pPr>
        <w:tabs>
          <w:tab w:val="left" w:pos="1560"/>
        </w:tabs>
      </w:pPr>
    </w:p>
    <w:p w14:paraId="3AF13B81" w14:textId="77777777" w:rsidR="000D79EF" w:rsidRPr="006D6F34" w:rsidRDefault="000D79EF" w:rsidP="00C30228">
      <w:pPr>
        <w:rPr>
          <w:b/>
        </w:rPr>
      </w:pPr>
      <w:r w:rsidRPr="006D6F34">
        <w:rPr>
          <w:b/>
        </w:rPr>
        <w:t>Course Objective:</w:t>
      </w:r>
    </w:p>
    <w:p w14:paraId="53849995" w14:textId="77777777" w:rsidR="004838FB" w:rsidRDefault="004838FB" w:rsidP="004453CC">
      <w:pPr>
        <w:autoSpaceDE w:val="0"/>
        <w:autoSpaceDN w:val="0"/>
        <w:adjustRightInd w:val="0"/>
        <w:rPr>
          <w:color w:val="000000"/>
        </w:rPr>
      </w:pPr>
      <w:r>
        <w:rPr>
          <w:color w:val="000000"/>
        </w:rPr>
        <w:t>Majority of companies in economy are Family Businesses. Family ownership of a business has advantages and challenges. During this course, we will discuss what family business is and what the specific challenges are.</w:t>
      </w:r>
    </w:p>
    <w:p w14:paraId="2104BB2D" w14:textId="77777777" w:rsidR="004838FB" w:rsidRDefault="004838FB" w:rsidP="004453CC">
      <w:pPr>
        <w:autoSpaceDE w:val="0"/>
        <w:autoSpaceDN w:val="0"/>
        <w:adjustRightInd w:val="0"/>
        <w:rPr>
          <w:color w:val="000000"/>
        </w:rPr>
      </w:pPr>
    </w:p>
    <w:p w14:paraId="4D8D8337" w14:textId="77777777" w:rsidR="004453CC" w:rsidRDefault="004838FB" w:rsidP="004453CC">
      <w:pPr>
        <w:autoSpaceDE w:val="0"/>
        <w:autoSpaceDN w:val="0"/>
        <w:adjustRightInd w:val="0"/>
        <w:rPr>
          <w:color w:val="000000"/>
        </w:rPr>
      </w:pPr>
      <w:r>
        <w:rPr>
          <w:color w:val="000000"/>
        </w:rPr>
        <w:t xml:space="preserve">The goal of this </w:t>
      </w:r>
      <w:r w:rsidR="004453CC" w:rsidRPr="006D6F34">
        <w:rPr>
          <w:color w:val="000000"/>
        </w:rPr>
        <w:t xml:space="preserve">course is to examine the elements of </w:t>
      </w:r>
      <w:r>
        <w:rPr>
          <w:color w:val="000000"/>
        </w:rPr>
        <w:t>family business management environment.</w:t>
      </w:r>
      <w:r w:rsidR="004453CC" w:rsidRPr="006D6F34">
        <w:rPr>
          <w:color w:val="000000"/>
        </w:rPr>
        <w:t xml:space="preserve"> The course will extend student’s understanding of </w:t>
      </w:r>
      <w:r>
        <w:rPr>
          <w:color w:val="000000"/>
        </w:rPr>
        <w:t xml:space="preserve">dynamics of business, dynamics of family and their interactions. </w:t>
      </w:r>
      <w:r w:rsidR="004453CC" w:rsidRPr="006D6F34">
        <w:rPr>
          <w:color w:val="000000"/>
        </w:rPr>
        <w:t xml:space="preserve"> </w:t>
      </w:r>
    </w:p>
    <w:p w14:paraId="48EFB4F7" w14:textId="77777777" w:rsidR="004838FB" w:rsidRDefault="004838FB" w:rsidP="004453CC">
      <w:pPr>
        <w:autoSpaceDE w:val="0"/>
        <w:autoSpaceDN w:val="0"/>
        <w:adjustRightInd w:val="0"/>
        <w:rPr>
          <w:color w:val="000000"/>
        </w:rPr>
      </w:pPr>
    </w:p>
    <w:p w14:paraId="2EFE355C" w14:textId="77777777" w:rsidR="00310EEF" w:rsidRDefault="004838FB" w:rsidP="004453CC">
      <w:pPr>
        <w:autoSpaceDE w:val="0"/>
        <w:autoSpaceDN w:val="0"/>
        <w:adjustRightInd w:val="0"/>
        <w:rPr>
          <w:color w:val="000000"/>
        </w:rPr>
      </w:pPr>
      <w:r>
        <w:rPr>
          <w:color w:val="000000"/>
        </w:rPr>
        <w:t xml:space="preserve">There will be guests from family businesses to support class discussions with the kind help of TAIDER. </w:t>
      </w:r>
    </w:p>
    <w:p w14:paraId="6951C4CA" w14:textId="77777777" w:rsidR="004453CC" w:rsidRPr="006D6F34" w:rsidRDefault="000D79EF" w:rsidP="004453CC">
      <w:pPr>
        <w:autoSpaceDE w:val="0"/>
        <w:autoSpaceDN w:val="0"/>
        <w:adjustRightInd w:val="0"/>
        <w:rPr>
          <w:color w:val="000000"/>
        </w:rPr>
      </w:pPr>
      <w:r w:rsidRPr="006D6F34">
        <w:rPr>
          <w:b/>
        </w:rPr>
        <w:t>Learning Outcomes:</w:t>
      </w:r>
      <w:r w:rsidR="009756A8" w:rsidRPr="006D6F34">
        <w:rPr>
          <w:b/>
        </w:rPr>
        <w:t xml:space="preserve"> </w:t>
      </w:r>
      <w:r w:rsidR="009756A8" w:rsidRPr="006D6F34">
        <w:rPr>
          <w:b/>
        </w:rPr>
        <w:br/>
      </w:r>
      <w:r w:rsidR="004453CC" w:rsidRPr="006D6F34">
        <w:rPr>
          <w:color w:val="000000"/>
        </w:rPr>
        <w:t>Upon successful completion of this course, students should be able to;</w:t>
      </w:r>
    </w:p>
    <w:p w14:paraId="00F76655" w14:textId="77777777" w:rsidR="00322534" w:rsidRPr="006D6F34" w:rsidRDefault="00322534" w:rsidP="00322534">
      <w:pPr>
        <w:numPr>
          <w:ilvl w:val="0"/>
          <w:numId w:val="5"/>
        </w:numPr>
        <w:autoSpaceDE w:val="0"/>
        <w:autoSpaceDN w:val="0"/>
        <w:adjustRightInd w:val="0"/>
        <w:rPr>
          <w:color w:val="000000"/>
        </w:rPr>
      </w:pPr>
      <w:r w:rsidRPr="006D6F34">
        <w:rPr>
          <w:color w:val="000000"/>
        </w:rPr>
        <w:t>Demonstrate an understand</w:t>
      </w:r>
      <w:r>
        <w:rPr>
          <w:color w:val="000000"/>
        </w:rPr>
        <w:t>ing of the nature of Family Business</w:t>
      </w:r>
    </w:p>
    <w:p w14:paraId="2E1D8267" w14:textId="77777777" w:rsidR="004453CC" w:rsidRPr="006D6F34" w:rsidRDefault="00322534" w:rsidP="004453CC">
      <w:pPr>
        <w:numPr>
          <w:ilvl w:val="0"/>
          <w:numId w:val="5"/>
        </w:numPr>
        <w:autoSpaceDE w:val="0"/>
        <w:autoSpaceDN w:val="0"/>
        <w:adjustRightInd w:val="0"/>
        <w:rPr>
          <w:color w:val="000000"/>
        </w:rPr>
      </w:pPr>
      <w:r>
        <w:rPr>
          <w:color w:val="000000"/>
        </w:rPr>
        <w:t>Understand</w:t>
      </w:r>
      <w:r w:rsidR="004453CC" w:rsidRPr="006D6F34">
        <w:rPr>
          <w:color w:val="000000"/>
        </w:rPr>
        <w:t xml:space="preserve"> r</w:t>
      </w:r>
      <w:r w:rsidR="004838FB">
        <w:rPr>
          <w:color w:val="000000"/>
        </w:rPr>
        <w:t>ole of family members and non-family managers in business</w:t>
      </w:r>
    </w:p>
    <w:p w14:paraId="3D2073C0" w14:textId="77777777" w:rsidR="004453CC" w:rsidRPr="006D6F34" w:rsidRDefault="004453CC" w:rsidP="004453CC">
      <w:pPr>
        <w:numPr>
          <w:ilvl w:val="0"/>
          <w:numId w:val="5"/>
        </w:numPr>
        <w:autoSpaceDE w:val="0"/>
        <w:autoSpaceDN w:val="0"/>
        <w:adjustRightInd w:val="0"/>
        <w:rPr>
          <w:color w:val="000000"/>
        </w:rPr>
      </w:pPr>
      <w:r w:rsidRPr="006D6F34">
        <w:rPr>
          <w:color w:val="000000"/>
        </w:rPr>
        <w:t xml:space="preserve">Demonstrate an understanding of </w:t>
      </w:r>
      <w:r w:rsidR="00322534">
        <w:rPr>
          <w:color w:val="000000"/>
        </w:rPr>
        <w:t>succession dynamics</w:t>
      </w:r>
    </w:p>
    <w:p w14:paraId="210552EC" w14:textId="77777777" w:rsidR="00322534" w:rsidRDefault="00322534" w:rsidP="004453CC">
      <w:pPr>
        <w:numPr>
          <w:ilvl w:val="0"/>
          <w:numId w:val="5"/>
        </w:numPr>
        <w:autoSpaceDE w:val="0"/>
        <w:autoSpaceDN w:val="0"/>
        <w:adjustRightInd w:val="0"/>
        <w:rPr>
          <w:color w:val="000000"/>
        </w:rPr>
      </w:pPr>
      <w:r>
        <w:rPr>
          <w:color w:val="000000"/>
        </w:rPr>
        <w:t>Understand Governance issues in Family Business</w:t>
      </w:r>
    </w:p>
    <w:p w14:paraId="644AF283" w14:textId="77777777" w:rsidR="004453CC" w:rsidRPr="00322534" w:rsidRDefault="00322534" w:rsidP="004453CC">
      <w:pPr>
        <w:numPr>
          <w:ilvl w:val="0"/>
          <w:numId w:val="5"/>
        </w:numPr>
        <w:autoSpaceDE w:val="0"/>
        <w:autoSpaceDN w:val="0"/>
        <w:adjustRightInd w:val="0"/>
        <w:rPr>
          <w:color w:val="000000"/>
        </w:rPr>
      </w:pPr>
      <w:r>
        <w:rPr>
          <w:color w:val="000000"/>
        </w:rPr>
        <w:t>Make an introduction to Conflict resolution &amp; Communication</w:t>
      </w:r>
    </w:p>
    <w:p w14:paraId="2A467012" w14:textId="77777777" w:rsidR="004453CC" w:rsidRDefault="00322534" w:rsidP="004453CC">
      <w:pPr>
        <w:numPr>
          <w:ilvl w:val="0"/>
          <w:numId w:val="5"/>
        </w:numPr>
        <w:autoSpaceDE w:val="0"/>
        <w:autoSpaceDN w:val="0"/>
        <w:adjustRightInd w:val="0"/>
        <w:rPr>
          <w:color w:val="000000"/>
        </w:rPr>
      </w:pPr>
      <w:r>
        <w:rPr>
          <w:color w:val="000000"/>
        </w:rPr>
        <w:t>Make an introduction to Financial Issues of Family Business</w:t>
      </w:r>
    </w:p>
    <w:p w14:paraId="6B462C44" w14:textId="77777777" w:rsidR="00D5032E" w:rsidRPr="006D6F34" w:rsidRDefault="00D5032E" w:rsidP="004453CC">
      <w:pPr>
        <w:numPr>
          <w:ilvl w:val="0"/>
          <w:numId w:val="5"/>
        </w:numPr>
        <w:autoSpaceDE w:val="0"/>
        <w:autoSpaceDN w:val="0"/>
        <w:adjustRightInd w:val="0"/>
        <w:rPr>
          <w:color w:val="000000"/>
        </w:rPr>
      </w:pPr>
      <w:r>
        <w:rPr>
          <w:color w:val="000000"/>
        </w:rPr>
        <w:t>Understand Strategic Issues of Family Business</w:t>
      </w:r>
    </w:p>
    <w:p w14:paraId="7E1D22B6" w14:textId="77777777" w:rsidR="00322534" w:rsidRDefault="00322534" w:rsidP="004430AE">
      <w:pPr>
        <w:rPr>
          <w:color w:val="000000"/>
        </w:rPr>
      </w:pPr>
    </w:p>
    <w:p w14:paraId="3EC9A39E" w14:textId="4CF949E5" w:rsidR="004430AE" w:rsidRDefault="004430AE" w:rsidP="004430AE">
      <w:pPr>
        <w:rPr>
          <w:b/>
        </w:rPr>
      </w:pPr>
      <w:r w:rsidRPr="006D6F34">
        <w:rPr>
          <w:b/>
        </w:rPr>
        <w:t>Course Material:</w:t>
      </w:r>
    </w:p>
    <w:p w14:paraId="1294A3F8" w14:textId="5DB09DE1" w:rsidR="0017190B" w:rsidRDefault="0017190B" w:rsidP="004430AE">
      <w:pPr>
        <w:rPr>
          <w:b/>
        </w:rPr>
      </w:pPr>
    </w:p>
    <w:p w14:paraId="5BA5B122" w14:textId="1143888A" w:rsidR="0017190B" w:rsidRDefault="0017190B" w:rsidP="004430AE">
      <w:r w:rsidRPr="0017190B">
        <w:t>Lecture Notes will be main material for this course. They will be supplied through SUCOURSE.</w:t>
      </w:r>
      <w:r w:rsidR="00587857">
        <w:t xml:space="preserve"> You can also find additional material at resources of SUCOURSE</w:t>
      </w:r>
    </w:p>
    <w:p w14:paraId="491F25F7" w14:textId="77777777" w:rsidR="0017190B" w:rsidRPr="0017190B" w:rsidRDefault="0017190B" w:rsidP="004430AE"/>
    <w:p w14:paraId="22600625" w14:textId="66D9C111" w:rsidR="0017190B" w:rsidRDefault="0017190B" w:rsidP="004430AE">
      <w:pPr>
        <w:rPr>
          <w:b/>
        </w:rPr>
      </w:pPr>
    </w:p>
    <w:p w14:paraId="4AD08616" w14:textId="77777777" w:rsidR="00587857" w:rsidRDefault="00587857" w:rsidP="004430AE">
      <w:pPr>
        <w:rPr>
          <w:b/>
        </w:rPr>
      </w:pPr>
    </w:p>
    <w:p w14:paraId="130E38A8" w14:textId="1147123C" w:rsidR="0017190B" w:rsidRPr="006D6F34" w:rsidRDefault="0017190B" w:rsidP="0017190B">
      <w:pPr>
        <w:rPr>
          <w:b/>
        </w:rPr>
      </w:pPr>
      <w:r>
        <w:rPr>
          <w:b/>
        </w:rPr>
        <w:lastRenderedPageBreak/>
        <w:t>Optional Reading</w:t>
      </w:r>
      <w:r w:rsidRPr="006D6F34">
        <w:rPr>
          <w:b/>
        </w:rPr>
        <w:t xml:space="preserve"> Material:</w:t>
      </w:r>
    </w:p>
    <w:p w14:paraId="49B7FE4E" w14:textId="77777777" w:rsidR="0017190B" w:rsidRPr="006D6F34" w:rsidRDefault="0017190B" w:rsidP="004430AE">
      <w:pPr>
        <w:rPr>
          <w:b/>
        </w:rPr>
      </w:pPr>
    </w:p>
    <w:p w14:paraId="5896B5D8" w14:textId="1BD96378" w:rsidR="00F451EA" w:rsidRDefault="00322534" w:rsidP="00CB40C0">
      <w:pPr>
        <w:numPr>
          <w:ilvl w:val="0"/>
          <w:numId w:val="7"/>
        </w:numPr>
        <w:rPr>
          <w:color w:val="000000"/>
        </w:rPr>
      </w:pPr>
      <w:r>
        <w:rPr>
          <w:color w:val="000000"/>
        </w:rPr>
        <w:t>Poza</w:t>
      </w:r>
      <w:r w:rsidR="004453CC" w:rsidRPr="006D6F34">
        <w:rPr>
          <w:color w:val="000000"/>
        </w:rPr>
        <w:t xml:space="preserve">, </w:t>
      </w:r>
      <w:r>
        <w:rPr>
          <w:color w:val="000000"/>
        </w:rPr>
        <w:t>Ernesto J</w:t>
      </w:r>
      <w:r w:rsidR="004453CC" w:rsidRPr="006D6F34">
        <w:rPr>
          <w:color w:val="000000"/>
        </w:rPr>
        <w:t>, "</w:t>
      </w:r>
      <w:r>
        <w:rPr>
          <w:color w:val="000000"/>
        </w:rPr>
        <w:t>Family Business, 4th edition", 2014</w:t>
      </w:r>
      <w:r w:rsidR="004453CC" w:rsidRPr="006D6F34">
        <w:rPr>
          <w:color w:val="000000"/>
        </w:rPr>
        <w:t xml:space="preserve">, </w:t>
      </w:r>
      <w:r>
        <w:rPr>
          <w:color w:val="000000"/>
        </w:rPr>
        <w:t>South Western Cengage Learning</w:t>
      </w:r>
      <w:r w:rsidR="004453CC" w:rsidRPr="006D6F34">
        <w:rPr>
          <w:color w:val="000000"/>
        </w:rPr>
        <w:t xml:space="preserve">, </w:t>
      </w:r>
      <w:r>
        <w:rPr>
          <w:color w:val="000000"/>
        </w:rPr>
        <w:t>Ohio, ISBN: 978-1-285</w:t>
      </w:r>
      <w:r w:rsidR="004453CC" w:rsidRPr="006D6F34">
        <w:rPr>
          <w:color w:val="000000"/>
        </w:rPr>
        <w:t>-</w:t>
      </w:r>
      <w:r w:rsidR="002B3173">
        <w:rPr>
          <w:color w:val="000000"/>
        </w:rPr>
        <w:t>05682-1</w:t>
      </w:r>
      <w:r w:rsidR="004453CC" w:rsidRPr="006D6F34">
        <w:rPr>
          <w:color w:val="000000"/>
        </w:rPr>
        <w:t xml:space="preserve"> </w:t>
      </w:r>
    </w:p>
    <w:p w14:paraId="220E14B6" w14:textId="77777777" w:rsidR="0017190B" w:rsidRDefault="0017190B" w:rsidP="00D025C8">
      <w:pPr>
        <w:rPr>
          <w:b/>
          <w:color w:val="000000"/>
        </w:rPr>
      </w:pPr>
    </w:p>
    <w:p w14:paraId="1057A004" w14:textId="6B4A7241" w:rsidR="005763B6" w:rsidRPr="005763B6" w:rsidRDefault="005763B6" w:rsidP="00D025C8">
      <w:pPr>
        <w:rPr>
          <w:b/>
          <w:color w:val="000000"/>
        </w:rPr>
      </w:pPr>
      <w:r w:rsidRPr="005763B6">
        <w:rPr>
          <w:b/>
          <w:color w:val="000000"/>
        </w:rPr>
        <w:t>Course Web:</w:t>
      </w:r>
    </w:p>
    <w:p w14:paraId="0CA28416" w14:textId="77777777" w:rsidR="00D025C8" w:rsidRDefault="005763B6" w:rsidP="00D025C8">
      <w:pPr>
        <w:rPr>
          <w:color w:val="000000"/>
        </w:rPr>
      </w:pPr>
      <w:r>
        <w:rPr>
          <w:color w:val="000000"/>
        </w:rPr>
        <w:t xml:space="preserve">You can find </w:t>
      </w:r>
      <w:r w:rsidR="0021404B">
        <w:rPr>
          <w:color w:val="000000"/>
        </w:rPr>
        <w:t xml:space="preserve">videos, case materials &amp; </w:t>
      </w:r>
      <w:r>
        <w:rPr>
          <w:color w:val="000000"/>
        </w:rPr>
        <w:t>slides of the presentations that will be made in class and syllabus at course web address.</w:t>
      </w:r>
      <w:r w:rsidR="0021404B">
        <w:rPr>
          <w:color w:val="000000"/>
        </w:rPr>
        <w:t xml:space="preserve"> </w:t>
      </w:r>
    </w:p>
    <w:p w14:paraId="51B1F02C" w14:textId="77777777" w:rsidR="002B3173" w:rsidRDefault="002B3173" w:rsidP="00D025C8">
      <w:pPr>
        <w:rPr>
          <w:b/>
        </w:rPr>
      </w:pPr>
    </w:p>
    <w:p w14:paraId="325799F5" w14:textId="77777777" w:rsidR="004A58DE" w:rsidRPr="006D6F34" w:rsidRDefault="009940A6" w:rsidP="00C30228">
      <w:pPr>
        <w:rPr>
          <w:b/>
        </w:rPr>
      </w:pPr>
      <w:r w:rsidRPr="006D6F34">
        <w:rPr>
          <w:b/>
        </w:rPr>
        <w:t>Instructional Design</w:t>
      </w:r>
      <w:r w:rsidR="007A50B7" w:rsidRPr="006D6F34">
        <w:rPr>
          <w:b/>
        </w:rPr>
        <w:t>:</w:t>
      </w:r>
    </w:p>
    <w:p w14:paraId="65BA1AE7" w14:textId="77777777" w:rsidR="004453CC" w:rsidRDefault="004453CC" w:rsidP="004453CC">
      <w:pPr>
        <w:autoSpaceDE w:val="0"/>
        <w:autoSpaceDN w:val="0"/>
        <w:adjustRightInd w:val="0"/>
        <w:rPr>
          <w:color w:val="000000"/>
        </w:rPr>
      </w:pPr>
      <w:r w:rsidRPr="006D6F34">
        <w:rPr>
          <w:color w:val="000000"/>
        </w:rPr>
        <w:t xml:space="preserve">Students will be invited to </w:t>
      </w:r>
      <w:r w:rsidR="002B3173">
        <w:rPr>
          <w:color w:val="000000"/>
        </w:rPr>
        <w:t>study related chapters</w:t>
      </w:r>
      <w:r w:rsidR="0021404B">
        <w:rPr>
          <w:color w:val="000000"/>
        </w:rPr>
        <w:t xml:space="preserve">, before coming to class. </w:t>
      </w:r>
      <w:r w:rsidR="002B3173">
        <w:rPr>
          <w:color w:val="000000"/>
        </w:rPr>
        <w:t>During the class, discussion of content will be supported with guests from TAIDER.</w:t>
      </w:r>
    </w:p>
    <w:p w14:paraId="2FA6F406" w14:textId="77777777" w:rsidR="0021404B" w:rsidRDefault="0021404B" w:rsidP="004453CC">
      <w:pPr>
        <w:autoSpaceDE w:val="0"/>
        <w:autoSpaceDN w:val="0"/>
        <w:adjustRightInd w:val="0"/>
        <w:rPr>
          <w:color w:val="000000"/>
        </w:rPr>
      </w:pPr>
    </w:p>
    <w:p w14:paraId="32EC576F" w14:textId="7460117C" w:rsidR="0021404B" w:rsidRPr="006D6F34" w:rsidRDefault="002B3173" w:rsidP="004453CC">
      <w:pPr>
        <w:autoSpaceDE w:val="0"/>
        <w:autoSpaceDN w:val="0"/>
        <w:adjustRightInd w:val="0"/>
        <w:rPr>
          <w:color w:val="000000"/>
        </w:rPr>
      </w:pPr>
      <w:r>
        <w:rPr>
          <w:color w:val="000000"/>
        </w:rPr>
        <w:t xml:space="preserve">Students </w:t>
      </w:r>
      <w:r w:rsidR="003F235D">
        <w:rPr>
          <w:color w:val="000000"/>
        </w:rPr>
        <w:t xml:space="preserve">who are interested in participation grading, </w:t>
      </w:r>
      <w:r>
        <w:rPr>
          <w:color w:val="000000"/>
        </w:rPr>
        <w:t>will be expected to prepare short presentations (</w:t>
      </w:r>
      <w:r w:rsidR="009E1BE2">
        <w:rPr>
          <w:color w:val="000000"/>
        </w:rPr>
        <w:t xml:space="preserve">6 slides, </w:t>
      </w:r>
      <w:r>
        <w:rPr>
          <w:color w:val="000000"/>
        </w:rPr>
        <w:t xml:space="preserve">6 minutes) of </w:t>
      </w:r>
      <w:r w:rsidR="00587857">
        <w:rPr>
          <w:color w:val="000000"/>
        </w:rPr>
        <w:t>some critical aspect of family business</w:t>
      </w:r>
      <w:r>
        <w:rPr>
          <w:color w:val="000000"/>
        </w:rPr>
        <w:t xml:space="preserve">. </w:t>
      </w:r>
      <w:r w:rsidR="00587857">
        <w:rPr>
          <w:color w:val="000000"/>
        </w:rPr>
        <w:t>During the semester in 2 specific</w:t>
      </w:r>
      <w:r>
        <w:rPr>
          <w:color w:val="000000"/>
        </w:rPr>
        <w:t xml:space="preserve"> week</w:t>
      </w:r>
      <w:r w:rsidR="00587857">
        <w:rPr>
          <w:color w:val="000000"/>
        </w:rPr>
        <w:t>s</w:t>
      </w:r>
      <w:r>
        <w:rPr>
          <w:color w:val="000000"/>
        </w:rPr>
        <w:t xml:space="preserve">, </w:t>
      </w:r>
      <w:r w:rsidR="003F235D">
        <w:rPr>
          <w:color w:val="000000"/>
        </w:rPr>
        <w:t xml:space="preserve">these </w:t>
      </w:r>
      <w:r>
        <w:rPr>
          <w:color w:val="000000"/>
        </w:rPr>
        <w:t xml:space="preserve">short presentations will be delivered to e-mail of instructor, </w:t>
      </w:r>
      <w:r w:rsidR="00587857">
        <w:rPr>
          <w:color w:val="000000"/>
        </w:rPr>
        <w:t xml:space="preserve">one week </w:t>
      </w:r>
      <w:r>
        <w:rPr>
          <w:color w:val="000000"/>
        </w:rPr>
        <w:t xml:space="preserve">before class. </w:t>
      </w:r>
      <w:r w:rsidR="00587857">
        <w:rPr>
          <w:color w:val="000000"/>
        </w:rPr>
        <w:t>In each of these</w:t>
      </w:r>
      <w:r>
        <w:rPr>
          <w:color w:val="000000"/>
        </w:rPr>
        <w:t xml:space="preserve"> week</w:t>
      </w:r>
      <w:r w:rsidR="00587857">
        <w:rPr>
          <w:color w:val="000000"/>
        </w:rPr>
        <w:t>s</w:t>
      </w:r>
      <w:r>
        <w:rPr>
          <w:color w:val="000000"/>
        </w:rPr>
        <w:t xml:space="preserve">, </w:t>
      </w:r>
      <w:r w:rsidR="009E1BE2">
        <w:rPr>
          <w:color w:val="000000"/>
        </w:rPr>
        <w:t xml:space="preserve">some </w:t>
      </w:r>
      <w:r w:rsidR="003F235D">
        <w:rPr>
          <w:color w:val="000000"/>
        </w:rPr>
        <w:t xml:space="preserve">of the students, whose presentation </w:t>
      </w:r>
      <w:r w:rsidR="00587857">
        <w:rPr>
          <w:color w:val="000000"/>
        </w:rPr>
        <w:t xml:space="preserve">are </w:t>
      </w:r>
      <w:r w:rsidR="003F235D">
        <w:rPr>
          <w:color w:val="000000"/>
        </w:rPr>
        <w:t>satisfactory,</w:t>
      </w:r>
      <w:r>
        <w:rPr>
          <w:color w:val="000000"/>
        </w:rPr>
        <w:t xml:space="preserve"> will be invited to present her understanding at the </w:t>
      </w:r>
      <w:r w:rsidR="0017190B">
        <w:rPr>
          <w:color w:val="000000"/>
        </w:rPr>
        <w:t>lecture</w:t>
      </w:r>
      <w:r>
        <w:rPr>
          <w:color w:val="000000"/>
        </w:rPr>
        <w:t>.</w:t>
      </w:r>
      <w:r w:rsidR="009E1BE2">
        <w:rPr>
          <w:color w:val="000000"/>
        </w:rPr>
        <w:t xml:space="preserve"> </w:t>
      </w:r>
      <w:r w:rsidR="003F235D">
        <w:rPr>
          <w:color w:val="000000"/>
        </w:rPr>
        <w:t>This activity is not a must; however, without presenting getting participation grades may be hard.</w:t>
      </w:r>
    </w:p>
    <w:p w14:paraId="2FE2FB37" w14:textId="77777777" w:rsidR="004453CC" w:rsidRDefault="004453CC" w:rsidP="004453CC">
      <w:pPr>
        <w:autoSpaceDE w:val="0"/>
        <w:autoSpaceDN w:val="0"/>
        <w:adjustRightInd w:val="0"/>
        <w:rPr>
          <w:color w:val="000000"/>
        </w:rPr>
      </w:pPr>
      <w:r w:rsidRPr="006D6F34">
        <w:rPr>
          <w:color w:val="000000"/>
        </w:rPr>
        <w:br/>
        <w:t xml:space="preserve">Teaching Style in the class will </w:t>
      </w:r>
      <w:r w:rsidR="002B3173">
        <w:rPr>
          <w:color w:val="000000"/>
        </w:rPr>
        <w:t>be friendly but demanding, a</w:t>
      </w:r>
      <w:r w:rsidRPr="006D6F34">
        <w:rPr>
          <w:color w:val="000000"/>
        </w:rPr>
        <w:t>pplication and checking of the knowledge learned will be expected from the students.</w:t>
      </w:r>
      <w:r w:rsidR="00A8061C">
        <w:rPr>
          <w:color w:val="000000"/>
        </w:rPr>
        <w:t xml:space="preserve"> </w:t>
      </w:r>
      <w:r w:rsidRPr="006D6F34">
        <w:rPr>
          <w:color w:val="000000"/>
        </w:rPr>
        <w:t xml:space="preserve">Since this is a discussion course, attendance is expected. Attendance will form part of the grade. </w:t>
      </w:r>
    </w:p>
    <w:p w14:paraId="31CC482B" w14:textId="77777777" w:rsidR="0021404B" w:rsidRPr="006D6F34" w:rsidRDefault="0021404B" w:rsidP="004453CC">
      <w:pPr>
        <w:autoSpaceDE w:val="0"/>
        <w:autoSpaceDN w:val="0"/>
        <w:adjustRightInd w:val="0"/>
        <w:rPr>
          <w:color w:val="000000"/>
        </w:rPr>
      </w:pPr>
    </w:p>
    <w:p w14:paraId="04F975A3" w14:textId="77777777" w:rsidR="004453CC" w:rsidRDefault="004453CC" w:rsidP="004453CC">
      <w:pPr>
        <w:autoSpaceDE w:val="0"/>
        <w:autoSpaceDN w:val="0"/>
        <w:adjustRightInd w:val="0"/>
        <w:rPr>
          <w:color w:val="000000"/>
        </w:rPr>
      </w:pPr>
      <w:r w:rsidRPr="006D6F34">
        <w:rPr>
          <w:color w:val="000000"/>
        </w:rPr>
        <w:t xml:space="preserve">Reading preparation will help a lot in class participation; students are expected to </w:t>
      </w:r>
      <w:r w:rsidR="002B3173">
        <w:rPr>
          <w:color w:val="000000"/>
        </w:rPr>
        <w:t>read</w:t>
      </w:r>
      <w:r w:rsidRPr="006D6F34">
        <w:rPr>
          <w:color w:val="000000"/>
        </w:rPr>
        <w:t xml:space="preserve"> related sections of </w:t>
      </w:r>
      <w:r w:rsidR="0021404B">
        <w:rPr>
          <w:color w:val="000000"/>
        </w:rPr>
        <w:t>course</w:t>
      </w:r>
      <w:r w:rsidRPr="006D6F34">
        <w:rPr>
          <w:color w:val="000000"/>
        </w:rPr>
        <w:t xml:space="preserve"> before coming to class. </w:t>
      </w:r>
    </w:p>
    <w:p w14:paraId="7122A3C9" w14:textId="77777777" w:rsidR="0021404B" w:rsidRDefault="0021404B" w:rsidP="004453CC">
      <w:pPr>
        <w:autoSpaceDE w:val="0"/>
        <w:autoSpaceDN w:val="0"/>
        <w:adjustRightInd w:val="0"/>
        <w:rPr>
          <w:color w:val="000000"/>
        </w:rPr>
      </w:pPr>
    </w:p>
    <w:p w14:paraId="58F2515A" w14:textId="1EDF9A4C" w:rsidR="00D5032E" w:rsidRDefault="00D5032E" w:rsidP="004453CC">
      <w:pPr>
        <w:autoSpaceDE w:val="0"/>
        <w:autoSpaceDN w:val="0"/>
        <w:adjustRightInd w:val="0"/>
        <w:rPr>
          <w:color w:val="000000"/>
        </w:rPr>
      </w:pPr>
      <w:r>
        <w:rPr>
          <w:color w:val="000000"/>
        </w:rPr>
        <w:t xml:space="preserve">There will be </w:t>
      </w:r>
      <w:r w:rsidR="0017190B">
        <w:rPr>
          <w:color w:val="000000"/>
        </w:rPr>
        <w:t>reports about guest speaker’s subjects,</w:t>
      </w:r>
      <w:r>
        <w:rPr>
          <w:color w:val="000000"/>
        </w:rPr>
        <w:t xml:space="preserve"> with a single A4 report.</w:t>
      </w:r>
    </w:p>
    <w:p w14:paraId="6327C2EF" w14:textId="77777777" w:rsidR="00D5032E" w:rsidRDefault="00D5032E" w:rsidP="004453CC">
      <w:pPr>
        <w:autoSpaceDE w:val="0"/>
        <w:autoSpaceDN w:val="0"/>
        <w:adjustRightInd w:val="0"/>
        <w:rPr>
          <w:color w:val="000000"/>
        </w:rPr>
      </w:pPr>
    </w:p>
    <w:p w14:paraId="076E317B" w14:textId="01885489" w:rsidR="004453CC" w:rsidRPr="006D6F34" w:rsidRDefault="00A51144" w:rsidP="004453CC">
      <w:pPr>
        <w:autoSpaceDE w:val="0"/>
        <w:autoSpaceDN w:val="0"/>
        <w:adjustRightInd w:val="0"/>
        <w:rPr>
          <w:color w:val="000000"/>
        </w:rPr>
      </w:pPr>
      <w:r>
        <w:rPr>
          <w:color w:val="000000"/>
        </w:rPr>
        <w:t xml:space="preserve">In the Final project, students are expected to </w:t>
      </w:r>
      <w:r w:rsidR="0017190B">
        <w:rPr>
          <w:color w:val="000000"/>
        </w:rPr>
        <w:t>evaluate</w:t>
      </w:r>
      <w:r>
        <w:rPr>
          <w:color w:val="000000"/>
        </w:rPr>
        <w:t xml:space="preserve"> a family business company. If they are a Family Business member, preferably they will choose their own company. If they know a different Family business company, they can </w:t>
      </w:r>
      <w:r w:rsidR="0017190B">
        <w:rPr>
          <w:color w:val="000000"/>
        </w:rPr>
        <w:t xml:space="preserve">evaluate </w:t>
      </w:r>
      <w:r w:rsidR="00587857">
        <w:rPr>
          <w:color w:val="000000"/>
        </w:rPr>
        <w:t>that</w:t>
      </w:r>
      <w:r>
        <w:rPr>
          <w:color w:val="000000"/>
        </w:rPr>
        <w:t xml:space="preserve"> also. If student is neither a family business member, nor know a company; student will be assigned to a company by Instructor. During </w:t>
      </w:r>
      <w:r w:rsidR="0017190B">
        <w:rPr>
          <w:color w:val="000000"/>
        </w:rPr>
        <w:t>evaluation</w:t>
      </w:r>
      <w:r>
        <w:rPr>
          <w:color w:val="000000"/>
        </w:rPr>
        <w:t>, students are expected to com</w:t>
      </w:r>
      <w:r w:rsidR="0017190B">
        <w:rPr>
          <w:color w:val="000000"/>
        </w:rPr>
        <w:t>plete TAIDER survey</w:t>
      </w:r>
      <w:r>
        <w:rPr>
          <w:color w:val="000000"/>
        </w:rPr>
        <w:t>. After which they are expected to prepare their project report by combining what they have learned at the course &amp; what they have found at the survey. They will present their recommendations to management of family business. Grading will be mad</w:t>
      </w:r>
      <w:r w:rsidR="0017190B">
        <w:rPr>
          <w:color w:val="000000"/>
        </w:rPr>
        <w:t>e by family business management first. Instructor will make final grading.</w:t>
      </w:r>
    </w:p>
    <w:p w14:paraId="296CE951" w14:textId="77777777" w:rsidR="00F91F6A" w:rsidRDefault="00F91F6A" w:rsidP="004453CC">
      <w:pPr>
        <w:autoSpaceDE w:val="0"/>
        <w:autoSpaceDN w:val="0"/>
        <w:adjustRightInd w:val="0"/>
        <w:rPr>
          <w:color w:val="000000"/>
        </w:rPr>
      </w:pPr>
    </w:p>
    <w:p w14:paraId="523F93A7" w14:textId="0A86A977" w:rsidR="007713E1" w:rsidRDefault="007713E1" w:rsidP="00825613">
      <w:pPr>
        <w:autoSpaceDE w:val="0"/>
        <w:autoSpaceDN w:val="0"/>
        <w:adjustRightInd w:val="0"/>
      </w:pPr>
    </w:p>
    <w:p w14:paraId="6B1FF858" w14:textId="44C213AD" w:rsidR="0017190B" w:rsidRDefault="0017190B" w:rsidP="00825613">
      <w:pPr>
        <w:autoSpaceDE w:val="0"/>
        <w:autoSpaceDN w:val="0"/>
        <w:adjustRightInd w:val="0"/>
      </w:pPr>
    </w:p>
    <w:p w14:paraId="6479BF11" w14:textId="41F9FBA5" w:rsidR="0017190B" w:rsidRDefault="0017190B" w:rsidP="00825613">
      <w:pPr>
        <w:autoSpaceDE w:val="0"/>
        <w:autoSpaceDN w:val="0"/>
        <w:adjustRightInd w:val="0"/>
      </w:pPr>
    </w:p>
    <w:p w14:paraId="2E37CBA0" w14:textId="6FF36233" w:rsidR="0017190B" w:rsidRDefault="0017190B" w:rsidP="00825613">
      <w:pPr>
        <w:autoSpaceDE w:val="0"/>
        <w:autoSpaceDN w:val="0"/>
        <w:adjustRightInd w:val="0"/>
      </w:pPr>
    </w:p>
    <w:p w14:paraId="670B2913" w14:textId="5B01F09D" w:rsidR="0017190B" w:rsidRDefault="0017190B" w:rsidP="00825613">
      <w:pPr>
        <w:autoSpaceDE w:val="0"/>
        <w:autoSpaceDN w:val="0"/>
        <w:adjustRightInd w:val="0"/>
      </w:pPr>
    </w:p>
    <w:p w14:paraId="7478AC72" w14:textId="77777777" w:rsidR="001B2E7B" w:rsidRDefault="001B2E7B" w:rsidP="00825613">
      <w:pPr>
        <w:autoSpaceDE w:val="0"/>
        <w:autoSpaceDN w:val="0"/>
        <w:adjustRightInd w:val="0"/>
      </w:pPr>
    </w:p>
    <w:p w14:paraId="12C4865F" w14:textId="58F02CEC" w:rsidR="0017190B" w:rsidRDefault="0017190B" w:rsidP="00825613">
      <w:pPr>
        <w:autoSpaceDE w:val="0"/>
        <w:autoSpaceDN w:val="0"/>
        <w:adjustRightInd w:val="0"/>
      </w:pPr>
    </w:p>
    <w:p w14:paraId="10F84123" w14:textId="77777777" w:rsidR="0017190B" w:rsidRPr="006D6F34" w:rsidRDefault="0017190B" w:rsidP="00825613">
      <w:pPr>
        <w:autoSpaceDE w:val="0"/>
        <w:autoSpaceDN w:val="0"/>
        <w:adjustRightInd w:val="0"/>
      </w:pPr>
    </w:p>
    <w:p w14:paraId="6C105597" w14:textId="77777777" w:rsidR="00FF76E4" w:rsidRPr="006D6F34" w:rsidRDefault="00FF76E4" w:rsidP="00FF76E4">
      <w:r w:rsidRPr="006D6F34">
        <w:rPr>
          <w:b/>
        </w:rPr>
        <w:t>Grading</w:t>
      </w:r>
      <w:r w:rsidRPr="006D6F34">
        <w:t>:</w:t>
      </w:r>
    </w:p>
    <w:p w14:paraId="49B07F96" w14:textId="77777777" w:rsidR="00CB40C0" w:rsidRPr="006D6F34" w:rsidRDefault="00E804A6" w:rsidP="00CB40C0">
      <w:pPr>
        <w:autoSpaceDE w:val="0"/>
        <w:autoSpaceDN w:val="0"/>
        <w:adjustRightInd w:val="0"/>
        <w:rPr>
          <w:color w:val="000000"/>
        </w:rPr>
      </w:pPr>
      <w:r>
        <w:rPr>
          <w:bCs/>
          <w:color w:val="000000"/>
        </w:rPr>
        <w:t xml:space="preserve"> </w:t>
      </w:r>
    </w:p>
    <w:p w14:paraId="131B6F8B" w14:textId="77777777" w:rsidR="00CB40C0" w:rsidRPr="006D6F34" w:rsidRDefault="00CB40C0" w:rsidP="00CB40C0">
      <w:pPr>
        <w:autoSpaceDE w:val="0"/>
        <w:autoSpaceDN w:val="0"/>
        <w:adjustRightInd w:val="0"/>
        <w:rPr>
          <w:color w:val="000000"/>
        </w:rPr>
      </w:pPr>
      <w:r w:rsidRPr="006D6F34">
        <w:rPr>
          <w:color w:val="000000"/>
        </w:rPr>
        <w:t xml:space="preserve">Grading will be based on: </w:t>
      </w:r>
    </w:p>
    <w:p w14:paraId="1E92D701" w14:textId="77777777" w:rsidR="00CB40C0" w:rsidRPr="007713E1" w:rsidRDefault="00CB40C0" w:rsidP="00CB40C0">
      <w:pPr>
        <w:autoSpaceDE w:val="0"/>
        <w:autoSpaceDN w:val="0"/>
        <w:adjustRightInd w:val="0"/>
        <w:rPr>
          <w:color w:val="000000"/>
          <w:u w:val="single"/>
        </w:rPr>
      </w:pPr>
      <w:r w:rsidRPr="006D6F34">
        <w:rPr>
          <w:b/>
          <w:color w:val="000000"/>
          <w:u w:val="single"/>
        </w:rPr>
        <w:t>Item</w:t>
      </w:r>
      <w:r w:rsidRPr="006D6F34">
        <w:rPr>
          <w:b/>
          <w:color w:val="000000"/>
          <w:u w:val="single"/>
        </w:rPr>
        <w:tab/>
      </w:r>
      <w:r w:rsidRPr="006D6F34">
        <w:rPr>
          <w:b/>
          <w:color w:val="000000"/>
          <w:u w:val="single"/>
        </w:rPr>
        <w:tab/>
      </w:r>
      <w:r w:rsidRPr="007713E1">
        <w:rPr>
          <w:color w:val="000000"/>
          <w:u w:val="single"/>
        </w:rPr>
        <w:tab/>
        <w:t>Percentage</w:t>
      </w:r>
      <w:r w:rsidRPr="007713E1">
        <w:rPr>
          <w:color w:val="000000"/>
          <w:u w:val="single"/>
        </w:rPr>
        <w:tab/>
      </w:r>
      <w:r w:rsidRPr="007713E1">
        <w:rPr>
          <w:color w:val="000000"/>
          <w:u w:val="single"/>
        </w:rPr>
        <w:tab/>
        <w:t>Criteria</w:t>
      </w:r>
    </w:p>
    <w:p w14:paraId="024EFAFD" w14:textId="6DF2DEB4" w:rsidR="00CB40C0" w:rsidRPr="007713E1" w:rsidRDefault="00CB40C0" w:rsidP="00CB40C0">
      <w:pPr>
        <w:autoSpaceDE w:val="0"/>
        <w:autoSpaceDN w:val="0"/>
        <w:adjustRightInd w:val="0"/>
        <w:rPr>
          <w:color w:val="000000"/>
        </w:rPr>
      </w:pPr>
      <w:r w:rsidRPr="007713E1">
        <w:rPr>
          <w:color w:val="000000"/>
        </w:rPr>
        <w:t>Attendance</w:t>
      </w:r>
      <w:r w:rsidRPr="007713E1">
        <w:rPr>
          <w:color w:val="000000"/>
        </w:rPr>
        <w:tab/>
      </w:r>
      <w:r w:rsidRPr="007713E1">
        <w:rPr>
          <w:color w:val="000000"/>
        </w:rPr>
        <w:tab/>
      </w:r>
      <w:r w:rsidRPr="007713E1">
        <w:rPr>
          <w:color w:val="000000"/>
        </w:rPr>
        <w:tab/>
      </w:r>
      <w:r w:rsidR="0017190B">
        <w:rPr>
          <w:color w:val="000000"/>
        </w:rPr>
        <w:t>1</w:t>
      </w:r>
      <w:r w:rsidRPr="007713E1">
        <w:rPr>
          <w:color w:val="000000"/>
        </w:rPr>
        <w:t>0%</w:t>
      </w:r>
      <w:r w:rsidRPr="007713E1">
        <w:rPr>
          <w:color w:val="000000"/>
        </w:rPr>
        <w:tab/>
      </w:r>
      <w:r w:rsidRPr="007713E1">
        <w:rPr>
          <w:color w:val="000000"/>
        </w:rPr>
        <w:tab/>
        <w:t xml:space="preserve">Presence </w:t>
      </w:r>
      <w:r w:rsidR="00587857">
        <w:rPr>
          <w:color w:val="000000"/>
        </w:rPr>
        <w:t xml:space="preserve">during </w:t>
      </w:r>
      <w:r w:rsidR="00587857" w:rsidRPr="00587857">
        <w:rPr>
          <w:color w:val="000000"/>
          <w:u w:val="single"/>
        </w:rPr>
        <w:t>WHOLE LECTURE</w:t>
      </w:r>
    </w:p>
    <w:p w14:paraId="2AFF632D" w14:textId="3DA455D3" w:rsidR="006527C9" w:rsidRDefault="003F235D" w:rsidP="00E804A6">
      <w:pPr>
        <w:autoSpaceDE w:val="0"/>
        <w:autoSpaceDN w:val="0"/>
        <w:adjustRightInd w:val="0"/>
        <w:rPr>
          <w:color w:val="000000"/>
        </w:rPr>
      </w:pPr>
      <w:r>
        <w:rPr>
          <w:color w:val="000000"/>
        </w:rPr>
        <w:t>Participation</w:t>
      </w:r>
      <w:r w:rsidR="00CB40C0" w:rsidRPr="007713E1">
        <w:rPr>
          <w:color w:val="000000"/>
        </w:rPr>
        <w:t>:</w:t>
      </w:r>
      <w:r w:rsidR="00E804A6">
        <w:rPr>
          <w:color w:val="000000"/>
        </w:rPr>
        <w:tab/>
      </w:r>
      <w:r w:rsidR="00E804A6">
        <w:rPr>
          <w:color w:val="000000"/>
        </w:rPr>
        <w:tab/>
      </w:r>
      <w:r w:rsidR="006D6F34" w:rsidRPr="007713E1">
        <w:rPr>
          <w:color w:val="000000"/>
        </w:rPr>
        <w:tab/>
      </w:r>
      <w:r w:rsidR="0017190B">
        <w:rPr>
          <w:color w:val="000000"/>
        </w:rPr>
        <w:t>2</w:t>
      </w:r>
      <w:r>
        <w:rPr>
          <w:color w:val="000000"/>
        </w:rPr>
        <w:t>5</w:t>
      </w:r>
      <w:r w:rsidR="00CB40C0" w:rsidRPr="007713E1">
        <w:rPr>
          <w:color w:val="000000"/>
        </w:rPr>
        <w:t>%</w:t>
      </w:r>
      <w:r w:rsidR="00CB40C0" w:rsidRPr="007713E1">
        <w:rPr>
          <w:color w:val="000000"/>
        </w:rPr>
        <w:tab/>
      </w:r>
      <w:r w:rsidR="00CB40C0" w:rsidRPr="007713E1">
        <w:rPr>
          <w:color w:val="000000"/>
        </w:rPr>
        <w:tab/>
      </w:r>
      <w:r w:rsidR="00587857">
        <w:rPr>
          <w:color w:val="000000"/>
        </w:rPr>
        <w:t>Presentations</w:t>
      </w:r>
    </w:p>
    <w:p w14:paraId="228C6FB9" w14:textId="3ACA442F" w:rsidR="009E1BE2" w:rsidRPr="006D6F34" w:rsidRDefault="0017190B" w:rsidP="00E804A6">
      <w:pPr>
        <w:autoSpaceDE w:val="0"/>
        <w:autoSpaceDN w:val="0"/>
        <w:adjustRightInd w:val="0"/>
        <w:rPr>
          <w:color w:val="000000"/>
        </w:rPr>
      </w:pPr>
      <w:r>
        <w:rPr>
          <w:color w:val="000000"/>
        </w:rPr>
        <w:t>Guest Speaker</w:t>
      </w:r>
      <w:r w:rsidR="009E1BE2">
        <w:rPr>
          <w:color w:val="000000"/>
        </w:rPr>
        <w:t xml:space="preserve"> Reports</w:t>
      </w:r>
      <w:r w:rsidR="009E1BE2">
        <w:rPr>
          <w:color w:val="000000"/>
        </w:rPr>
        <w:tab/>
      </w:r>
      <w:r w:rsidR="003F235D">
        <w:rPr>
          <w:color w:val="000000"/>
        </w:rPr>
        <w:t>15</w:t>
      </w:r>
      <w:r w:rsidR="009E1BE2">
        <w:rPr>
          <w:color w:val="000000"/>
        </w:rPr>
        <w:t>%</w:t>
      </w:r>
      <w:r w:rsidR="009E1BE2">
        <w:rPr>
          <w:color w:val="000000"/>
        </w:rPr>
        <w:tab/>
      </w:r>
      <w:r w:rsidR="009E1BE2">
        <w:rPr>
          <w:color w:val="000000"/>
        </w:rPr>
        <w:tab/>
        <w:t xml:space="preserve">Understanding </w:t>
      </w:r>
      <w:r>
        <w:rPr>
          <w:color w:val="000000"/>
        </w:rPr>
        <w:t>guest speakers’ speech</w:t>
      </w:r>
    </w:p>
    <w:p w14:paraId="00A6C36F" w14:textId="77777777" w:rsidR="00CB40C0" w:rsidRPr="006D6F34" w:rsidRDefault="009E1BE2" w:rsidP="002B3173">
      <w:pPr>
        <w:autoSpaceDE w:val="0"/>
        <w:autoSpaceDN w:val="0"/>
        <w:adjustRightInd w:val="0"/>
        <w:rPr>
          <w:color w:val="000000"/>
        </w:rPr>
      </w:pPr>
      <w:r>
        <w:rPr>
          <w:color w:val="000000"/>
        </w:rPr>
        <w:t>Final</w:t>
      </w:r>
      <w:r>
        <w:rPr>
          <w:color w:val="000000"/>
        </w:rPr>
        <w:tab/>
      </w:r>
      <w:r w:rsidR="00A51144">
        <w:rPr>
          <w:color w:val="000000"/>
        </w:rPr>
        <w:t>Project</w:t>
      </w:r>
      <w:r>
        <w:rPr>
          <w:color w:val="000000"/>
        </w:rPr>
        <w:tab/>
      </w:r>
      <w:r>
        <w:rPr>
          <w:color w:val="000000"/>
        </w:rPr>
        <w:tab/>
      </w:r>
      <w:r w:rsidR="00CB40C0" w:rsidRPr="006D6F34">
        <w:rPr>
          <w:color w:val="000000"/>
        </w:rPr>
        <w:tab/>
      </w:r>
      <w:r w:rsidR="002B3173">
        <w:rPr>
          <w:color w:val="000000"/>
        </w:rPr>
        <w:t>5</w:t>
      </w:r>
      <w:r w:rsidR="00E804A6">
        <w:rPr>
          <w:color w:val="000000"/>
        </w:rPr>
        <w:t>0</w:t>
      </w:r>
      <w:r w:rsidR="00CB40C0" w:rsidRPr="006D6F34">
        <w:rPr>
          <w:color w:val="000000"/>
        </w:rPr>
        <w:t>%</w:t>
      </w:r>
      <w:r w:rsidR="00CB40C0" w:rsidRPr="006D6F34">
        <w:rPr>
          <w:color w:val="000000"/>
        </w:rPr>
        <w:tab/>
      </w:r>
      <w:r w:rsidR="00CB40C0" w:rsidRPr="006D6F34">
        <w:rPr>
          <w:color w:val="000000"/>
        </w:rPr>
        <w:tab/>
      </w:r>
      <w:r w:rsidR="002B3173">
        <w:rPr>
          <w:color w:val="000000"/>
        </w:rPr>
        <w:t>Take home study</w:t>
      </w:r>
    </w:p>
    <w:p w14:paraId="4F88FA63" w14:textId="77777777" w:rsidR="00107325" w:rsidRDefault="00107325" w:rsidP="00C30228">
      <w:pPr>
        <w:rPr>
          <w:b/>
        </w:rPr>
      </w:pPr>
    </w:p>
    <w:p w14:paraId="2CDC04C6" w14:textId="77777777" w:rsidR="00107325" w:rsidRDefault="00107325" w:rsidP="00C30228">
      <w:pPr>
        <w:rPr>
          <w:b/>
        </w:rPr>
      </w:pPr>
    </w:p>
    <w:p w14:paraId="18A427C8" w14:textId="54FA9968" w:rsidR="002A7678" w:rsidRPr="006D6F34" w:rsidRDefault="002A7678" w:rsidP="00C30228">
      <w:pPr>
        <w:rPr>
          <w:b/>
        </w:rPr>
      </w:pPr>
      <w:r w:rsidRPr="006D6F34">
        <w:rPr>
          <w:b/>
        </w:rPr>
        <w:t xml:space="preserve">Academic Honesty: </w:t>
      </w:r>
    </w:p>
    <w:p w14:paraId="6C96EECF" w14:textId="77777777" w:rsidR="00525349" w:rsidRPr="006D6F34" w:rsidRDefault="00611D82" w:rsidP="00525349">
      <w:pPr>
        <w:jc w:val="both"/>
      </w:pPr>
      <w:r w:rsidRPr="006D6F34">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6D6F34">
        <w:t xml:space="preserve">ur ideas in your own words. </w:t>
      </w:r>
      <w:r w:rsidR="00525349" w:rsidRPr="006D6F34">
        <w:t xml:space="preserve">Everything you borrow from books, articles, or web sites (including those in the syllabus) should be properly cited. </w:t>
      </w:r>
      <w:r w:rsidR="00DD07C6" w:rsidRPr="006D6F34">
        <w:t>Although you are</w:t>
      </w:r>
      <w:r w:rsidR="00525349" w:rsidRPr="006D6F34">
        <w:t xml:space="preserve"> encouraged</w:t>
      </w:r>
      <w:r w:rsidR="00DD07C6" w:rsidRPr="006D6F34">
        <w:t xml:space="preserve"> </w:t>
      </w:r>
      <w:r w:rsidR="00525349" w:rsidRPr="006D6F34">
        <w:t xml:space="preserve">to discuss your ideas with others (including your friends in the class), it is important that you do not share your writing </w:t>
      </w:r>
      <w:r w:rsidR="00094B14" w:rsidRPr="006D6F34">
        <w:t>(slides, MS Excel files, reports</w:t>
      </w:r>
      <w:r w:rsidR="002A5EBA" w:rsidRPr="006D6F34">
        <w:t>, etc.</w:t>
      </w:r>
      <w:r w:rsidR="00094B14" w:rsidRPr="006D6F34">
        <w:t xml:space="preserve">) </w:t>
      </w:r>
      <w:r w:rsidR="00525349" w:rsidRPr="006D6F34">
        <w:t xml:space="preserve">with anyone. </w:t>
      </w:r>
      <w:r w:rsidR="00A639AB" w:rsidRPr="006D6F34">
        <w:t xml:space="preserve">Using ideas, text and other intellectual property developed by someone else while claiming it is your original work </w:t>
      </w:r>
      <w:r w:rsidR="00DF248C" w:rsidRPr="006D6F34">
        <w:t xml:space="preserve">is </w:t>
      </w:r>
      <w:r w:rsidR="00DF248C" w:rsidRPr="006D6F34">
        <w:rPr>
          <w:i/>
        </w:rPr>
        <w:t>plagiarism</w:t>
      </w:r>
      <w:r w:rsidR="00DF248C" w:rsidRPr="006D6F34">
        <w:t xml:space="preserve">.  </w:t>
      </w:r>
      <w:r w:rsidR="00525349" w:rsidRPr="006D6F34">
        <w:t xml:space="preserve">Copying from others or providing answers or information, written or oral, to others is </w:t>
      </w:r>
      <w:r w:rsidR="00525349" w:rsidRPr="006D6F34">
        <w:rPr>
          <w:i/>
        </w:rPr>
        <w:t>cheating</w:t>
      </w:r>
      <w:r w:rsidR="00525349" w:rsidRPr="006D6F34">
        <w:t xml:space="preserve">.  Unauthorized help from another person or having someone else write one’s paper or assignment is </w:t>
      </w:r>
      <w:r w:rsidR="00525349" w:rsidRPr="006D6F34">
        <w:rPr>
          <w:i/>
        </w:rPr>
        <w:t>collusion</w:t>
      </w:r>
      <w:r w:rsidR="00525349" w:rsidRPr="006D6F34">
        <w:t xml:space="preserve">. Cheating, plagiarism and collusion are serious offenses </w:t>
      </w:r>
      <w:r w:rsidR="00DF248C" w:rsidRPr="006D6F34">
        <w:t>that could result</w:t>
      </w:r>
      <w:r w:rsidR="00525349" w:rsidRPr="006D6F34">
        <w:t xml:space="preserve"> in an F grade and disciplinary action. Please pay utmost attention to avoid such accusation</w:t>
      </w:r>
      <w:r w:rsidR="001C1B99" w:rsidRPr="006D6F34">
        <w:t>s</w:t>
      </w:r>
      <w:r w:rsidR="00525349" w:rsidRPr="006D6F34">
        <w:t>.</w:t>
      </w:r>
    </w:p>
    <w:p w14:paraId="755467A8" w14:textId="77777777" w:rsidR="00C50D39" w:rsidRPr="006D6F34" w:rsidRDefault="00C50D39" w:rsidP="00CB40C0">
      <w:pPr>
        <w:rPr>
          <w:color w:val="000000"/>
        </w:rPr>
      </w:pPr>
    </w:p>
    <w:p w14:paraId="42198234" w14:textId="77777777" w:rsidR="00CB40C0" w:rsidRPr="006D6F34" w:rsidRDefault="00CB40C0" w:rsidP="00CB40C0">
      <w:pPr>
        <w:rPr>
          <w:color w:val="000000"/>
        </w:rPr>
      </w:pPr>
      <w:r w:rsidRPr="006D6F34">
        <w:rPr>
          <w:color w:val="000000"/>
        </w:rPr>
        <w:t xml:space="preserve">If ever in doubt, consult these eight rules of academic integrity (proposed by </w:t>
      </w:r>
      <w:smartTag w:uri="urn:schemas-microsoft-com:office:smarttags" w:element="place">
        <w:smartTag w:uri="urn:schemas-microsoft-com:office:smarttags" w:element="PlaceName">
          <w:r w:rsidRPr="006D6F34">
            <w:rPr>
              <w:color w:val="000000"/>
            </w:rPr>
            <w:t>Northwestern</w:t>
          </w:r>
        </w:smartTag>
        <w:r w:rsidRPr="006D6F34">
          <w:rPr>
            <w:color w:val="000000"/>
          </w:rPr>
          <w:t xml:space="preserve"> </w:t>
        </w:r>
        <w:smartTag w:uri="urn:schemas-microsoft-com:office:smarttags" w:element="PlaceType">
          <w:r w:rsidRPr="006D6F34">
            <w:rPr>
              <w:color w:val="000000"/>
            </w:rPr>
            <w:t>University</w:t>
          </w:r>
        </w:smartTag>
      </w:smartTag>
      <w:r w:rsidRPr="006D6F34">
        <w:rPr>
          <w:color w:val="000000"/>
        </w:rPr>
        <w:t>):</w:t>
      </w:r>
    </w:p>
    <w:p w14:paraId="67A4ED90" w14:textId="77777777" w:rsidR="00CB40C0" w:rsidRPr="006D6F34" w:rsidRDefault="00CB40C0" w:rsidP="00CB40C0">
      <w:pPr>
        <w:rPr>
          <w:color w:val="000000"/>
        </w:rPr>
      </w:pPr>
    </w:p>
    <w:p w14:paraId="3D3AA400" w14:textId="77777777" w:rsidR="00CB40C0" w:rsidRPr="006D6F34" w:rsidRDefault="00CB40C0" w:rsidP="00CB40C0">
      <w:pPr>
        <w:numPr>
          <w:ilvl w:val="0"/>
          <w:numId w:val="6"/>
        </w:numPr>
        <w:rPr>
          <w:color w:val="000000"/>
        </w:rPr>
      </w:pPr>
      <w:r w:rsidRPr="006D6F34">
        <w:rPr>
          <w:color w:val="000000"/>
        </w:rPr>
        <w:t>Know your rights: do not let other students in your class diminish the value of your achievement by taking unfair advantage. Report any academic dishonesty you see.</w:t>
      </w:r>
    </w:p>
    <w:p w14:paraId="0DB2630E" w14:textId="77777777" w:rsidR="00CB40C0" w:rsidRPr="006D6F34" w:rsidRDefault="00CB40C0" w:rsidP="00CB40C0">
      <w:pPr>
        <w:numPr>
          <w:ilvl w:val="0"/>
          <w:numId w:val="6"/>
        </w:numPr>
      </w:pPr>
      <w:r w:rsidRPr="006D6F34">
        <w:rPr>
          <w:color w:val="000000"/>
        </w:rPr>
        <w:t>Acknowledge your score: Whenever you use words or ideas that are not your own when writing a paper, use quotation marks where appropriate and cite your source in a footnote, and back it up at the end with a list of sources consulted.</w:t>
      </w:r>
    </w:p>
    <w:p w14:paraId="0F8EB567" w14:textId="77777777" w:rsidR="00CB40C0" w:rsidRPr="006D6F34" w:rsidRDefault="00CB40C0" w:rsidP="00CB40C0">
      <w:pPr>
        <w:numPr>
          <w:ilvl w:val="0"/>
          <w:numId w:val="6"/>
        </w:numPr>
      </w:pPr>
      <w:r w:rsidRPr="006D6F34">
        <w:rPr>
          <w:color w:val="000000"/>
        </w:rPr>
        <w:t>Protect your work: In examinations do not allow you neighbors to see what you have written; you are the only who should receive credit for what you know</w:t>
      </w:r>
    </w:p>
    <w:p w14:paraId="70D1F56D" w14:textId="77777777" w:rsidR="00CB40C0" w:rsidRPr="006D6F34" w:rsidRDefault="00CB40C0" w:rsidP="00CB40C0">
      <w:pPr>
        <w:numPr>
          <w:ilvl w:val="0"/>
          <w:numId w:val="6"/>
        </w:numPr>
      </w:pPr>
      <w:r w:rsidRPr="006D6F34">
        <w:rPr>
          <w:color w:val="000000"/>
        </w:rPr>
        <w:t>Avoid suspicion: Do not put yourself in a position where you can be suspected of having copied another person’s work or of having used unauthorized notes in an examination. Even the appearance of dishonesty may undermine your instructor’s confidence in your work.</w:t>
      </w:r>
    </w:p>
    <w:p w14:paraId="41C13B9A" w14:textId="77777777" w:rsidR="00CB40C0" w:rsidRPr="006D6F34" w:rsidRDefault="00CB40C0" w:rsidP="00CB40C0">
      <w:pPr>
        <w:numPr>
          <w:ilvl w:val="0"/>
          <w:numId w:val="6"/>
        </w:numPr>
      </w:pPr>
      <w:r w:rsidRPr="006D6F34">
        <w:t>Do your own work: The purpose of assignments is to develop your skills and measure your progress. Letting someone else do your work defeats the purpose of your education, and may lead to serious charges against you.</w:t>
      </w:r>
    </w:p>
    <w:p w14:paraId="2D185717" w14:textId="77777777" w:rsidR="00CB40C0" w:rsidRPr="006D6F34" w:rsidRDefault="00CB40C0" w:rsidP="00CB40C0">
      <w:pPr>
        <w:numPr>
          <w:ilvl w:val="0"/>
          <w:numId w:val="6"/>
        </w:numPr>
      </w:pPr>
      <w:r w:rsidRPr="006D6F34">
        <w:lastRenderedPageBreak/>
        <w:t>Never falsify a record or permit another person to do so. Academic records are regularly audited and students whose grades have been altered put their entire transcript at risk.</w:t>
      </w:r>
    </w:p>
    <w:p w14:paraId="19D1E686" w14:textId="77777777" w:rsidR="00CB40C0" w:rsidRPr="006D6F34" w:rsidRDefault="00CB40C0" w:rsidP="00CB40C0">
      <w:pPr>
        <w:numPr>
          <w:ilvl w:val="0"/>
          <w:numId w:val="6"/>
        </w:numPr>
      </w:pPr>
      <w:r w:rsidRPr="006D6F34">
        <w:t>Never fabricate data, citations or experimental results. Many professional careers have ended in disgrace; even years after the fabrication took place.</w:t>
      </w:r>
    </w:p>
    <w:p w14:paraId="24855C00" w14:textId="77777777" w:rsidR="00CB40C0" w:rsidRPr="006D6F34" w:rsidRDefault="00CB40C0" w:rsidP="00CB40C0">
      <w:pPr>
        <w:numPr>
          <w:ilvl w:val="0"/>
          <w:numId w:val="6"/>
        </w:numPr>
      </w:pPr>
      <w:r w:rsidRPr="006D6F34">
        <w:t>Always tell the truth when discussing your work with your instructor. Any attempt to deceive may destroy the relation of teacher and student.</w:t>
      </w:r>
    </w:p>
    <w:p w14:paraId="2B27441E" w14:textId="77777777" w:rsidR="00E804A6" w:rsidRDefault="00E804A6" w:rsidP="00C30228">
      <w:pPr>
        <w:rPr>
          <w:b/>
        </w:rPr>
      </w:pPr>
    </w:p>
    <w:p w14:paraId="1C6CFDC1" w14:textId="77777777" w:rsidR="00E804A6" w:rsidRDefault="00E804A6" w:rsidP="00C30228">
      <w:pPr>
        <w:rPr>
          <w:b/>
        </w:rPr>
      </w:pPr>
    </w:p>
    <w:p w14:paraId="5E6A7ABD" w14:textId="77777777" w:rsidR="00F451EA" w:rsidRDefault="00F451EA" w:rsidP="00C30228">
      <w:pPr>
        <w:rPr>
          <w:b/>
        </w:rPr>
      </w:pPr>
    </w:p>
    <w:p w14:paraId="35F37E33" w14:textId="77777777" w:rsidR="00E804A6" w:rsidRDefault="00E804A6" w:rsidP="00C30228">
      <w:pPr>
        <w:rPr>
          <w:b/>
        </w:rPr>
      </w:pPr>
    </w:p>
    <w:p w14:paraId="593D46B0" w14:textId="77777777" w:rsidR="00CF315B" w:rsidRPr="006D6F34" w:rsidRDefault="005E77B7" w:rsidP="00C30228">
      <w:r w:rsidRPr="006D6F34">
        <w:rPr>
          <w:b/>
        </w:rPr>
        <w:t>Course Schedule:</w:t>
      </w:r>
    </w:p>
    <w:p w14:paraId="1ECDB7D0" w14:textId="77777777" w:rsidR="00DA28E1" w:rsidRPr="006D6F34" w:rsidRDefault="00DA28E1" w:rsidP="00C30228"/>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gridCol w:w="13"/>
      </w:tblGrid>
      <w:tr w:rsidR="00D405EF" w:rsidRPr="006D6F34" w14:paraId="138F6221" w14:textId="77777777" w:rsidTr="0017190B">
        <w:trPr>
          <w:gridAfter w:val="1"/>
          <w:wAfter w:w="13" w:type="dxa"/>
        </w:trPr>
        <w:tc>
          <w:tcPr>
            <w:tcW w:w="1440" w:type="dxa"/>
            <w:tcBorders>
              <w:top w:val="single" w:sz="4" w:space="0" w:color="auto"/>
              <w:left w:val="nil"/>
              <w:bottom w:val="nil"/>
              <w:right w:val="nil"/>
            </w:tcBorders>
          </w:tcPr>
          <w:p w14:paraId="5511734A" w14:textId="77777777" w:rsidR="00D405EF" w:rsidRPr="006D6F34" w:rsidRDefault="00F30C34" w:rsidP="00C30228">
            <w:pPr>
              <w:rPr>
                <w:b/>
              </w:rPr>
            </w:pPr>
            <w:r w:rsidRPr="006D6F34">
              <w:rPr>
                <w:b/>
              </w:rPr>
              <w:t>Lecture 1</w:t>
            </w:r>
          </w:p>
        </w:tc>
        <w:tc>
          <w:tcPr>
            <w:tcW w:w="900" w:type="dxa"/>
            <w:tcBorders>
              <w:top w:val="single" w:sz="4" w:space="0" w:color="auto"/>
              <w:left w:val="nil"/>
              <w:bottom w:val="nil"/>
              <w:right w:val="nil"/>
            </w:tcBorders>
          </w:tcPr>
          <w:p w14:paraId="1980B7B9" w14:textId="77777777" w:rsidR="00D405EF" w:rsidRPr="006D6F34" w:rsidRDefault="00F30C34" w:rsidP="00C30228">
            <w:pPr>
              <w:rPr>
                <w:b/>
              </w:rPr>
            </w:pPr>
            <w:r w:rsidRPr="006D6F34">
              <w:rPr>
                <w:b/>
              </w:rPr>
              <w:t>Date:</w:t>
            </w:r>
          </w:p>
        </w:tc>
        <w:tc>
          <w:tcPr>
            <w:tcW w:w="6328" w:type="dxa"/>
            <w:tcBorders>
              <w:top w:val="single" w:sz="4" w:space="0" w:color="auto"/>
              <w:left w:val="nil"/>
              <w:bottom w:val="nil"/>
              <w:right w:val="nil"/>
            </w:tcBorders>
          </w:tcPr>
          <w:p w14:paraId="7A1505E0" w14:textId="458C1B1D" w:rsidR="00D405EF" w:rsidRPr="006D6F34" w:rsidRDefault="002B3173" w:rsidP="00E804A6">
            <w:pPr>
              <w:rPr>
                <w:b/>
              </w:rPr>
            </w:pPr>
            <w:r>
              <w:rPr>
                <w:b/>
              </w:rPr>
              <w:t xml:space="preserve"> </w:t>
            </w:r>
            <w:r w:rsidR="001B2E7B">
              <w:rPr>
                <w:b/>
              </w:rPr>
              <w:t>October 5</w:t>
            </w:r>
            <w:r w:rsidR="001B2E7B" w:rsidRPr="001B2E7B">
              <w:rPr>
                <w:b/>
                <w:vertAlign w:val="superscript"/>
              </w:rPr>
              <w:t>th</w:t>
            </w:r>
            <w:r w:rsidR="001B2E7B">
              <w:rPr>
                <w:b/>
              </w:rPr>
              <w:t>,</w:t>
            </w:r>
            <w:r w:rsidR="00D11FC7">
              <w:rPr>
                <w:b/>
              </w:rPr>
              <w:t xml:space="preserve"> 20</w:t>
            </w:r>
            <w:r w:rsidR="001B2E7B">
              <w:rPr>
                <w:b/>
              </w:rPr>
              <w:t>20</w:t>
            </w:r>
          </w:p>
        </w:tc>
      </w:tr>
      <w:tr w:rsidR="005778CC" w:rsidRPr="006D6F34" w14:paraId="4776512A" w14:textId="77777777" w:rsidTr="0017190B">
        <w:trPr>
          <w:gridAfter w:val="1"/>
          <w:wAfter w:w="13" w:type="dxa"/>
        </w:trPr>
        <w:tc>
          <w:tcPr>
            <w:tcW w:w="2340" w:type="dxa"/>
            <w:gridSpan w:val="2"/>
            <w:tcBorders>
              <w:top w:val="nil"/>
              <w:left w:val="nil"/>
              <w:bottom w:val="nil"/>
              <w:right w:val="nil"/>
            </w:tcBorders>
          </w:tcPr>
          <w:p w14:paraId="7EB45A49" w14:textId="77777777" w:rsidR="005778CC" w:rsidRPr="006D6F34" w:rsidRDefault="005778CC" w:rsidP="001E2F03">
            <w:pPr>
              <w:jc w:val="right"/>
            </w:pPr>
            <w:r w:rsidRPr="006D6F34">
              <w:t>Topic:</w:t>
            </w:r>
          </w:p>
        </w:tc>
        <w:tc>
          <w:tcPr>
            <w:tcW w:w="6328" w:type="dxa"/>
            <w:tcBorders>
              <w:top w:val="nil"/>
              <w:left w:val="nil"/>
              <w:bottom w:val="nil"/>
              <w:right w:val="nil"/>
            </w:tcBorders>
          </w:tcPr>
          <w:p w14:paraId="67F89B9A" w14:textId="77777777" w:rsidR="005778CC" w:rsidRPr="006D6F34" w:rsidRDefault="00AA21CA" w:rsidP="00C30228">
            <w:r>
              <w:t>Nature &amp; Importance of Family Business</w:t>
            </w:r>
          </w:p>
        </w:tc>
      </w:tr>
      <w:tr w:rsidR="00F30C34" w:rsidRPr="006D6F34" w14:paraId="6AD5A229" w14:textId="77777777" w:rsidTr="0017190B">
        <w:trPr>
          <w:gridAfter w:val="1"/>
          <w:wAfter w:w="13" w:type="dxa"/>
        </w:trPr>
        <w:tc>
          <w:tcPr>
            <w:tcW w:w="1440" w:type="dxa"/>
            <w:tcBorders>
              <w:top w:val="single" w:sz="4" w:space="0" w:color="auto"/>
              <w:left w:val="nil"/>
              <w:bottom w:val="nil"/>
              <w:right w:val="nil"/>
            </w:tcBorders>
          </w:tcPr>
          <w:p w14:paraId="21149984" w14:textId="77777777" w:rsidR="00F30C34" w:rsidRPr="006D6F34" w:rsidRDefault="003F235D" w:rsidP="00A353B0">
            <w:pPr>
              <w:rPr>
                <w:b/>
              </w:rPr>
            </w:pPr>
            <w:r>
              <w:rPr>
                <w:b/>
              </w:rPr>
              <w:t>Lect</w:t>
            </w:r>
            <w:r w:rsidR="00A353B0">
              <w:rPr>
                <w:b/>
              </w:rPr>
              <w:t>u</w:t>
            </w:r>
            <w:r>
              <w:rPr>
                <w:b/>
              </w:rPr>
              <w:t>r</w:t>
            </w:r>
            <w:r w:rsidR="00A353B0">
              <w:rPr>
                <w:b/>
              </w:rPr>
              <w:t>e</w:t>
            </w:r>
            <w:r w:rsidR="00F30C34" w:rsidRPr="006D6F34">
              <w:rPr>
                <w:b/>
              </w:rPr>
              <w:t xml:space="preserve"> 2</w:t>
            </w:r>
            <w:r>
              <w:rPr>
                <w:b/>
              </w:rPr>
              <w:t xml:space="preserve"> </w:t>
            </w:r>
          </w:p>
        </w:tc>
        <w:tc>
          <w:tcPr>
            <w:tcW w:w="900" w:type="dxa"/>
            <w:tcBorders>
              <w:top w:val="single" w:sz="4" w:space="0" w:color="auto"/>
              <w:left w:val="nil"/>
              <w:bottom w:val="nil"/>
              <w:right w:val="nil"/>
            </w:tcBorders>
          </w:tcPr>
          <w:p w14:paraId="2E522DF4" w14:textId="77777777" w:rsidR="00F30C34" w:rsidRPr="006D6F34" w:rsidRDefault="00F30C34" w:rsidP="00161D3F">
            <w:pPr>
              <w:rPr>
                <w:b/>
              </w:rPr>
            </w:pPr>
            <w:r w:rsidRPr="006D6F34">
              <w:rPr>
                <w:b/>
              </w:rPr>
              <w:t>Date:</w:t>
            </w:r>
          </w:p>
        </w:tc>
        <w:tc>
          <w:tcPr>
            <w:tcW w:w="6328" w:type="dxa"/>
            <w:tcBorders>
              <w:top w:val="single" w:sz="4" w:space="0" w:color="auto"/>
              <w:left w:val="nil"/>
              <w:bottom w:val="nil"/>
              <w:right w:val="nil"/>
            </w:tcBorders>
          </w:tcPr>
          <w:p w14:paraId="21B9AAAE" w14:textId="694FA79D" w:rsidR="00F30C34" w:rsidRPr="006D6F34" w:rsidRDefault="00AA21CA" w:rsidP="00C30228">
            <w:pPr>
              <w:rPr>
                <w:b/>
              </w:rPr>
            </w:pPr>
            <w:r>
              <w:rPr>
                <w:b/>
              </w:rPr>
              <w:t xml:space="preserve"> </w:t>
            </w:r>
            <w:r w:rsidR="00D11FC7">
              <w:rPr>
                <w:b/>
              </w:rPr>
              <w:t xml:space="preserve">October </w:t>
            </w:r>
            <w:r w:rsidR="001B2E7B">
              <w:rPr>
                <w:b/>
              </w:rPr>
              <w:t>12</w:t>
            </w:r>
            <w:r w:rsidR="001B2E7B" w:rsidRPr="001B2E7B">
              <w:rPr>
                <w:b/>
                <w:vertAlign w:val="superscript"/>
              </w:rPr>
              <w:t>th</w:t>
            </w:r>
            <w:r w:rsidR="001B2E7B">
              <w:rPr>
                <w:b/>
              </w:rPr>
              <w:t>,</w:t>
            </w:r>
            <w:r w:rsidR="00D11FC7">
              <w:rPr>
                <w:b/>
              </w:rPr>
              <w:t xml:space="preserve"> 20</w:t>
            </w:r>
            <w:r w:rsidR="001B2E7B">
              <w:rPr>
                <w:b/>
              </w:rPr>
              <w:t>20</w:t>
            </w:r>
          </w:p>
        </w:tc>
      </w:tr>
      <w:tr w:rsidR="000A1EC8" w:rsidRPr="006D6F34" w14:paraId="0992ABB9" w14:textId="77777777" w:rsidTr="0017190B">
        <w:trPr>
          <w:gridAfter w:val="1"/>
          <w:wAfter w:w="13" w:type="dxa"/>
        </w:trPr>
        <w:tc>
          <w:tcPr>
            <w:tcW w:w="2340" w:type="dxa"/>
            <w:gridSpan w:val="2"/>
            <w:tcBorders>
              <w:top w:val="nil"/>
              <w:left w:val="nil"/>
              <w:bottom w:val="nil"/>
              <w:right w:val="nil"/>
            </w:tcBorders>
          </w:tcPr>
          <w:p w14:paraId="20BAEDA4" w14:textId="77777777" w:rsidR="000A1EC8" w:rsidRPr="006D6F34" w:rsidRDefault="000A1EC8" w:rsidP="001E2F03">
            <w:pPr>
              <w:jc w:val="right"/>
            </w:pPr>
            <w:r w:rsidRPr="006D6F34">
              <w:t>Topic:</w:t>
            </w:r>
          </w:p>
        </w:tc>
        <w:tc>
          <w:tcPr>
            <w:tcW w:w="6328" w:type="dxa"/>
            <w:tcBorders>
              <w:top w:val="nil"/>
              <w:left w:val="nil"/>
              <w:bottom w:val="nil"/>
              <w:right w:val="nil"/>
            </w:tcBorders>
          </w:tcPr>
          <w:p w14:paraId="3E3B7209" w14:textId="229930A1" w:rsidR="000A1EC8" w:rsidRPr="006D6F34" w:rsidRDefault="00AA21CA" w:rsidP="00C30228">
            <w:r>
              <w:t>First Generation Owner Era</w:t>
            </w:r>
            <w:r w:rsidR="003F235D">
              <w:t xml:space="preserve"> &amp; Following Family Dynamics</w:t>
            </w:r>
            <w:r w:rsidR="000E4A0E">
              <w:t xml:space="preserve"> </w:t>
            </w:r>
          </w:p>
        </w:tc>
      </w:tr>
      <w:tr w:rsidR="002B3173" w:rsidRPr="006D6F34" w14:paraId="4C40E383" w14:textId="77777777" w:rsidTr="0017190B">
        <w:trPr>
          <w:gridAfter w:val="1"/>
          <w:wAfter w:w="13" w:type="dxa"/>
        </w:trPr>
        <w:tc>
          <w:tcPr>
            <w:tcW w:w="1440" w:type="dxa"/>
            <w:tcBorders>
              <w:top w:val="single" w:sz="4" w:space="0" w:color="auto"/>
              <w:left w:val="nil"/>
              <w:bottom w:val="nil"/>
              <w:right w:val="nil"/>
            </w:tcBorders>
          </w:tcPr>
          <w:p w14:paraId="5AD293A0" w14:textId="6927A6E3" w:rsidR="002B3173" w:rsidRPr="006D6F34" w:rsidRDefault="001B2E7B" w:rsidP="009E1BE2">
            <w:pPr>
              <w:rPr>
                <w:b/>
              </w:rPr>
            </w:pPr>
            <w:r>
              <w:rPr>
                <w:b/>
              </w:rPr>
              <w:t>Lecture 3</w:t>
            </w:r>
          </w:p>
        </w:tc>
        <w:tc>
          <w:tcPr>
            <w:tcW w:w="900" w:type="dxa"/>
            <w:tcBorders>
              <w:top w:val="single" w:sz="4" w:space="0" w:color="auto"/>
              <w:left w:val="nil"/>
              <w:bottom w:val="nil"/>
              <w:right w:val="nil"/>
            </w:tcBorders>
          </w:tcPr>
          <w:p w14:paraId="5B763C89"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61FD44AF" w14:textId="43441A80" w:rsidR="002B3173" w:rsidRPr="006D6F34" w:rsidRDefault="00AA21CA" w:rsidP="00136563">
            <w:pPr>
              <w:rPr>
                <w:b/>
              </w:rPr>
            </w:pPr>
            <w:r>
              <w:rPr>
                <w:b/>
              </w:rPr>
              <w:t xml:space="preserve"> </w:t>
            </w:r>
            <w:r w:rsidR="00D11FC7">
              <w:rPr>
                <w:b/>
              </w:rPr>
              <w:t xml:space="preserve">October </w:t>
            </w:r>
            <w:r w:rsidR="001B2E7B">
              <w:rPr>
                <w:b/>
              </w:rPr>
              <w:t>19</w:t>
            </w:r>
            <w:r w:rsidR="001B2E7B" w:rsidRPr="001B2E7B">
              <w:rPr>
                <w:b/>
                <w:vertAlign w:val="superscript"/>
              </w:rPr>
              <w:t>th</w:t>
            </w:r>
            <w:r w:rsidR="001B2E7B">
              <w:rPr>
                <w:b/>
              </w:rPr>
              <w:t>,</w:t>
            </w:r>
            <w:r w:rsidR="00D11FC7">
              <w:rPr>
                <w:b/>
              </w:rPr>
              <w:t xml:space="preserve"> 20</w:t>
            </w:r>
            <w:r w:rsidR="001B2E7B">
              <w:rPr>
                <w:b/>
              </w:rPr>
              <w:t>20</w:t>
            </w:r>
          </w:p>
        </w:tc>
      </w:tr>
      <w:tr w:rsidR="002B3173" w:rsidRPr="006D6F34" w14:paraId="18636CB6" w14:textId="77777777" w:rsidTr="0017190B">
        <w:trPr>
          <w:gridAfter w:val="1"/>
          <w:wAfter w:w="13" w:type="dxa"/>
        </w:trPr>
        <w:tc>
          <w:tcPr>
            <w:tcW w:w="2340" w:type="dxa"/>
            <w:gridSpan w:val="2"/>
            <w:tcBorders>
              <w:top w:val="nil"/>
              <w:left w:val="nil"/>
              <w:bottom w:val="nil"/>
              <w:right w:val="nil"/>
            </w:tcBorders>
          </w:tcPr>
          <w:p w14:paraId="7064EEAE"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6B257E19" w14:textId="64CB353C" w:rsidR="002B3173" w:rsidRPr="006D6F34" w:rsidRDefault="0017190B" w:rsidP="00136563">
            <w:r>
              <w:t>Presentation of</w:t>
            </w:r>
            <w:r w:rsidR="00D5032E">
              <w:t xml:space="preserve"> a Family Business Company – First generation</w:t>
            </w:r>
          </w:p>
        </w:tc>
      </w:tr>
      <w:tr w:rsidR="002B3173" w:rsidRPr="006D6F34" w14:paraId="3F0CDD78" w14:textId="77777777" w:rsidTr="0017190B">
        <w:trPr>
          <w:gridAfter w:val="1"/>
          <w:wAfter w:w="13" w:type="dxa"/>
        </w:trPr>
        <w:tc>
          <w:tcPr>
            <w:tcW w:w="1440" w:type="dxa"/>
            <w:tcBorders>
              <w:top w:val="single" w:sz="4" w:space="0" w:color="auto"/>
              <w:left w:val="nil"/>
              <w:bottom w:val="nil"/>
              <w:right w:val="nil"/>
            </w:tcBorders>
          </w:tcPr>
          <w:p w14:paraId="394E3DB0" w14:textId="77777777" w:rsidR="002B3173" w:rsidRPr="006D6F34" w:rsidRDefault="002B3173" w:rsidP="009E1BE2">
            <w:pPr>
              <w:rPr>
                <w:b/>
              </w:rPr>
            </w:pPr>
            <w:r w:rsidRPr="006D6F34">
              <w:rPr>
                <w:b/>
              </w:rPr>
              <w:t xml:space="preserve">Lecture </w:t>
            </w:r>
            <w:r w:rsidR="009E1BE2">
              <w:rPr>
                <w:b/>
              </w:rPr>
              <w:t>4</w:t>
            </w:r>
          </w:p>
        </w:tc>
        <w:tc>
          <w:tcPr>
            <w:tcW w:w="900" w:type="dxa"/>
            <w:tcBorders>
              <w:top w:val="single" w:sz="4" w:space="0" w:color="auto"/>
              <w:left w:val="nil"/>
              <w:bottom w:val="nil"/>
              <w:right w:val="nil"/>
            </w:tcBorders>
          </w:tcPr>
          <w:p w14:paraId="09A14BED"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0BEA856A" w14:textId="325868C8" w:rsidR="002B3173" w:rsidRPr="006D6F34" w:rsidRDefault="00AA21CA" w:rsidP="00136563">
            <w:pPr>
              <w:rPr>
                <w:b/>
              </w:rPr>
            </w:pPr>
            <w:r>
              <w:rPr>
                <w:b/>
              </w:rPr>
              <w:t xml:space="preserve"> </w:t>
            </w:r>
            <w:r w:rsidR="00D11FC7">
              <w:rPr>
                <w:b/>
              </w:rPr>
              <w:t xml:space="preserve">October </w:t>
            </w:r>
            <w:r w:rsidR="001B2E7B">
              <w:rPr>
                <w:b/>
              </w:rPr>
              <w:t>26</w:t>
            </w:r>
            <w:r w:rsidR="001B2E7B" w:rsidRPr="001B2E7B">
              <w:rPr>
                <w:b/>
                <w:vertAlign w:val="superscript"/>
              </w:rPr>
              <w:t>th</w:t>
            </w:r>
            <w:r w:rsidR="001B2E7B">
              <w:rPr>
                <w:b/>
              </w:rPr>
              <w:t>,</w:t>
            </w:r>
            <w:r w:rsidR="00D11FC7">
              <w:rPr>
                <w:b/>
              </w:rPr>
              <w:t xml:space="preserve"> 20</w:t>
            </w:r>
            <w:r w:rsidR="001B2E7B">
              <w:rPr>
                <w:b/>
              </w:rPr>
              <w:t>20</w:t>
            </w:r>
          </w:p>
        </w:tc>
      </w:tr>
      <w:tr w:rsidR="002B3173" w:rsidRPr="006D6F34" w14:paraId="7E872E4F" w14:textId="77777777" w:rsidTr="0017190B">
        <w:tc>
          <w:tcPr>
            <w:tcW w:w="2340" w:type="dxa"/>
            <w:gridSpan w:val="2"/>
            <w:tcBorders>
              <w:top w:val="nil"/>
              <w:left w:val="nil"/>
              <w:bottom w:val="nil"/>
              <w:right w:val="nil"/>
            </w:tcBorders>
          </w:tcPr>
          <w:p w14:paraId="6B9913A4" w14:textId="77777777" w:rsidR="002B3173" w:rsidRPr="006D6F34" w:rsidRDefault="002B3173" w:rsidP="00136563">
            <w:pPr>
              <w:jc w:val="right"/>
            </w:pPr>
            <w:r w:rsidRPr="006D6F34">
              <w:t>Topic:</w:t>
            </w:r>
          </w:p>
        </w:tc>
        <w:tc>
          <w:tcPr>
            <w:tcW w:w="6341" w:type="dxa"/>
            <w:gridSpan w:val="2"/>
            <w:tcBorders>
              <w:top w:val="nil"/>
              <w:left w:val="nil"/>
              <w:bottom w:val="nil"/>
              <w:right w:val="nil"/>
            </w:tcBorders>
          </w:tcPr>
          <w:p w14:paraId="34BAD4EC" w14:textId="29E21D99" w:rsidR="00A8061C" w:rsidRPr="006D6F34" w:rsidRDefault="00AA21CA" w:rsidP="00433551">
            <w:r>
              <w:t xml:space="preserve"> </w:t>
            </w:r>
            <w:r w:rsidR="003F235D">
              <w:t>Family</w:t>
            </w:r>
            <w:r w:rsidR="00D11FC7">
              <w:t xml:space="preserve"> &amp;</w:t>
            </w:r>
            <w:r w:rsidR="003F235D">
              <w:t xml:space="preserve"> Business Governance</w:t>
            </w:r>
            <w:r w:rsidR="000E4A0E">
              <w:t xml:space="preserve"> </w:t>
            </w:r>
          </w:p>
        </w:tc>
      </w:tr>
      <w:tr w:rsidR="002B3173" w:rsidRPr="006D6F34" w14:paraId="32A5984A" w14:textId="77777777" w:rsidTr="0017190B">
        <w:trPr>
          <w:gridAfter w:val="1"/>
          <w:wAfter w:w="13" w:type="dxa"/>
        </w:trPr>
        <w:tc>
          <w:tcPr>
            <w:tcW w:w="1440" w:type="dxa"/>
            <w:tcBorders>
              <w:top w:val="single" w:sz="4" w:space="0" w:color="auto"/>
              <w:left w:val="nil"/>
              <w:bottom w:val="nil"/>
              <w:right w:val="nil"/>
            </w:tcBorders>
          </w:tcPr>
          <w:p w14:paraId="23087EF8" w14:textId="77777777" w:rsidR="002B3173" w:rsidRPr="006D6F34" w:rsidRDefault="002B3173" w:rsidP="009E1BE2">
            <w:pPr>
              <w:rPr>
                <w:b/>
              </w:rPr>
            </w:pPr>
            <w:r w:rsidRPr="006D6F34">
              <w:rPr>
                <w:b/>
              </w:rPr>
              <w:t xml:space="preserve">Lecture </w:t>
            </w:r>
            <w:r w:rsidR="009E1BE2">
              <w:rPr>
                <w:b/>
              </w:rPr>
              <w:t>5</w:t>
            </w:r>
          </w:p>
        </w:tc>
        <w:tc>
          <w:tcPr>
            <w:tcW w:w="900" w:type="dxa"/>
            <w:tcBorders>
              <w:top w:val="single" w:sz="4" w:space="0" w:color="auto"/>
              <w:left w:val="nil"/>
              <w:bottom w:val="nil"/>
              <w:right w:val="nil"/>
            </w:tcBorders>
          </w:tcPr>
          <w:p w14:paraId="17FBA3B9"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2BC4A974" w14:textId="613297CD" w:rsidR="002B3173" w:rsidRPr="006D6F34" w:rsidRDefault="001B2E7B" w:rsidP="00136563">
            <w:pPr>
              <w:rPr>
                <w:b/>
              </w:rPr>
            </w:pPr>
            <w:r>
              <w:rPr>
                <w:b/>
              </w:rPr>
              <w:t>November 2</w:t>
            </w:r>
            <w:r w:rsidRPr="001B2E7B">
              <w:rPr>
                <w:b/>
                <w:vertAlign w:val="superscript"/>
              </w:rPr>
              <w:t>nd</w:t>
            </w:r>
            <w:r>
              <w:rPr>
                <w:b/>
              </w:rPr>
              <w:t>,</w:t>
            </w:r>
            <w:r w:rsidR="00D11FC7">
              <w:rPr>
                <w:b/>
              </w:rPr>
              <w:t xml:space="preserve"> 20</w:t>
            </w:r>
            <w:r>
              <w:rPr>
                <w:b/>
              </w:rPr>
              <w:t>20</w:t>
            </w:r>
          </w:p>
        </w:tc>
      </w:tr>
      <w:tr w:rsidR="002B3173" w:rsidRPr="006D6F34" w14:paraId="415021D0" w14:textId="77777777" w:rsidTr="0017190B">
        <w:trPr>
          <w:gridAfter w:val="1"/>
          <w:wAfter w:w="13" w:type="dxa"/>
        </w:trPr>
        <w:tc>
          <w:tcPr>
            <w:tcW w:w="2340" w:type="dxa"/>
            <w:gridSpan w:val="2"/>
            <w:tcBorders>
              <w:top w:val="nil"/>
              <w:left w:val="nil"/>
              <w:bottom w:val="nil"/>
              <w:right w:val="nil"/>
            </w:tcBorders>
          </w:tcPr>
          <w:p w14:paraId="15D01DDC"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2D7A20FC" w14:textId="7EE99DC9" w:rsidR="003F235D" w:rsidRPr="006D6F34" w:rsidRDefault="00433551" w:rsidP="00433551">
            <w:r>
              <w:t>Family Business Diagnosis</w:t>
            </w:r>
          </w:p>
        </w:tc>
      </w:tr>
      <w:tr w:rsidR="002B3173" w:rsidRPr="006D6F34" w14:paraId="5A33A9BB" w14:textId="77777777" w:rsidTr="0017190B">
        <w:trPr>
          <w:gridAfter w:val="1"/>
          <w:wAfter w:w="13" w:type="dxa"/>
        </w:trPr>
        <w:tc>
          <w:tcPr>
            <w:tcW w:w="1440" w:type="dxa"/>
            <w:tcBorders>
              <w:top w:val="single" w:sz="4" w:space="0" w:color="auto"/>
              <w:left w:val="nil"/>
              <w:bottom w:val="nil"/>
              <w:right w:val="nil"/>
            </w:tcBorders>
          </w:tcPr>
          <w:p w14:paraId="3A2E003B" w14:textId="71090A4D" w:rsidR="002B3173" w:rsidRPr="006D6F34" w:rsidRDefault="001B2E7B" w:rsidP="009E1BE2">
            <w:pPr>
              <w:rPr>
                <w:b/>
              </w:rPr>
            </w:pPr>
            <w:r>
              <w:rPr>
                <w:b/>
              </w:rPr>
              <w:t>Lecture 6</w:t>
            </w:r>
          </w:p>
        </w:tc>
        <w:tc>
          <w:tcPr>
            <w:tcW w:w="900" w:type="dxa"/>
            <w:tcBorders>
              <w:top w:val="single" w:sz="4" w:space="0" w:color="auto"/>
              <w:left w:val="nil"/>
              <w:bottom w:val="nil"/>
              <w:right w:val="nil"/>
            </w:tcBorders>
          </w:tcPr>
          <w:p w14:paraId="11CB9ED8"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4B997BEA" w14:textId="7A56022F" w:rsidR="002B3173" w:rsidRPr="006D6F34" w:rsidRDefault="00AA21CA" w:rsidP="00136563">
            <w:pPr>
              <w:rPr>
                <w:b/>
              </w:rPr>
            </w:pPr>
            <w:r>
              <w:rPr>
                <w:b/>
              </w:rPr>
              <w:t xml:space="preserve"> </w:t>
            </w:r>
            <w:r w:rsidR="001B2E7B">
              <w:rPr>
                <w:b/>
              </w:rPr>
              <w:t>November 9</w:t>
            </w:r>
            <w:r w:rsidR="001B2E7B" w:rsidRPr="001B2E7B">
              <w:rPr>
                <w:b/>
                <w:vertAlign w:val="superscript"/>
              </w:rPr>
              <w:t>th</w:t>
            </w:r>
            <w:r w:rsidR="001B2E7B">
              <w:rPr>
                <w:b/>
              </w:rPr>
              <w:t>,</w:t>
            </w:r>
            <w:r w:rsidR="00D11FC7">
              <w:rPr>
                <w:b/>
              </w:rPr>
              <w:t xml:space="preserve"> 20</w:t>
            </w:r>
            <w:r w:rsidR="001B2E7B">
              <w:rPr>
                <w:b/>
              </w:rPr>
              <w:t>20</w:t>
            </w:r>
          </w:p>
        </w:tc>
      </w:tr>
      <w:tr w:rsidR="002B3173" w:rsidRPr="006D6F34" w14:paraId="1E6E2FD4" w14:textId="77777777" w:rsidTr="0017190B">
        <w:trPr>
          <w:gridAfter w:val="1"/>
          <w:wAfter w:w="13" w:type="dxa"/>
        </w:trPr>
        <w:tc>
          <w:tcPr>
            <w:tcW w:w="2340" w:type="dxa"/>
            <w:gridSpan w:val="2"/>
            <w:tcBorders>
              <w:top w:val="nil"/>
              <w:left w:val="nil"/>
              <w:bottom w:val="nil"/>
              <w:right w:val="nil"/>
            </w:tcBorders>
          </w:tcPr>
          <w:p w14:paraId="0B035017"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19243E13" w14:textId="54DCF557" w:rsidR="002B3173" w:rsidRPr="006D6F34" w:rsidRDefault="001B2E7B" w:rsidP="00136563">
            <w:r>
              <w:t>Students’ presentations</w:t>
            </w:r>
          </w:p>
        </w:tc>
      </w:tr>
      <w:tr w:rsidR="002B3173" w:rsidRPr="006D6F34" w14:paraId="0320F6E9" w14:textId="77777777" w:rsidTr="0017190B">
        <w:trPr>
          <w:gridAfter w:val="1"/>
          <w:wAfter w:w="13" w:type="dxa"/>
        </w:trPr>
        <w:tc>
          <w:tcPr>
            <w:tcW w:w="1440" w:type="dxa"/>
            <w:tcBorders>
              <w:top w:val="single" w:sz="4" w:space="0" w:color="auto"/>
              <w:left w:val="nil"/>
              <w:bottom w:val="nil"/>
              <w:right w:val="nil"/>
            </w:tcBorders>
          </w:tcPr>
          <w:p w14:paraId="042D9217" w14:textId="77777777" w:rsidR="002B3173" w:rsidRPr="006D6F34" w:rsidRDefault="002B3173" w:rsidP="009E1BE2">
            <w:pPr>
              <w:rPr>
                <w:b/>
              </w:rPr>
            </w:pPr>
            <w:r w:rsidRPr="006D6F34">
              <w:rPr>
                <w:b/>
              </w:rPr>
              <w:t xml:space="preserve">Lecture </w:t>
            </w:r>
            <w:r w:rsidR="009E1BE2">
              <w:rPr>
                <w:b/>
              </w:rPr>
              <w:t>7</w:t>
            </w:r>
          </w:p>
        </w:tc>
        <w:tc>
          <w:tcPr>
            <w:tcW w:w="900" w:type="dxa"/>
            <w:tcBorders>
              <w:top w:val="single" w:sz="4" w:space="0" w:color="auto"/>
              <w:left w:val="nil"/>
              <w:bottom w:val="nil"/>
              <w:right w:val="nil"/>
            </w:tcBorders>
          </w:tcPr>
          <w:p w14:paraId="634A2710"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2EC97F2F" w14:textId="52BCA74A" w:rsidR="002B3173" w:rsidRPr="006D6F34" w:rsidRDefault="00AA21CA" w:rsidP="00136563">
            <w:pPr>
              <w:rPr>
                <w:b/>
              </w:rPr>
            </w:pPr>
            <w:r>
              <w:rPr>
                <w:b/>
              </w:rPr>
              <w:t xml:space="preserve"> </w:t>
            </w:r>
            <w:r w:rsidR="00D11FC7">
              <w:rPr>
                <w:b/>
              </w:rPr>
              <w:t xml:space="preserve">November </w:t>
            </w:r>
            <w:r w:rsidR="001B2E7B">
              <w:rPr>
                <w:b/>
              </w:rPr>
              <w:t>16</w:t>
            </w:r>
            <w:r w:rsidR="001B2E7B" w:rsidRPr="001B2E7B">
              <w:rPr>
                <w:b/>
                <w:vertAlign w:val="superscript"/>
              </w:rPr>
              <w:t>th</w:t>
            </w:r>
            <w:r w:rsidR="001B2E7B">
              <w:rPr>
                <w:b/>
              </w:rPr>
              <w:t>,</w:t>
            </w:r>
            <w:r w:rsidR="00D11FC7">
              <w:rPr>
                <w:b/>
              </w:rPr>
              <w:t xml:space="preserve"> 20</w:t>
            </w:r>
            <w:r w:rsidR="001B2E7B">
              <w:rPr>
                <w:b/>
              </w:rPr>
              <w:t xml:space="preserve">20 </w:t>
            </w:r>
          </w:p>
        </w:tc>
      </w:tr>
      <w:tr w:rsidR="002B3173" w:rsidRPr="006D6F34" w14:paraId="45342C25" w14:textId="77777777" w:rsidTr="0017190B">
        <w:trPr>
          <w:gridAfter w:val="1"/>
          <w:wAfter w:w="13" w:type="dxa"/>
        </w:trPr>
        <w:tc>
          <w:tcPr>
            <w:tcW w:w="2340" w:type="dxa"/>
            <w:gridSpan w:val="2"/>
            <w:tcBorders>
              <w:top w:val="nil"/>
              <w:left w:val="nil"/>
              <w:bottom w:val="nil"/>
              <w:right w:val="nil"/>
            </w:tcBorders>
          </w:tcPr>
          <w:p w14:paraId="22ACEB0A"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5EC1A06C" w14:textId="5CBB448E" w:rsidR="002B3173" w:rsidRPr="006D6F34" w:rsidRDefault="00D11FC7" w:rsidP="00136563">
            <w:r>
              <w:t xml:space="preserve">Succession Preparation of the Next Generation, </w:t>
            </w:r>
            <w:r w:rsidR="009B0817">
              <w:t>Succession &amp; Transfer of Power</w:t>
            </w:r>
            <w:r w:rsidR="000E4A0E">
              <w:t xml:space="preserve"> </w:t>
            </w:r>
          </w:p>
        </w:tc>
      </w:tr>
      <w:tr w:rsidR="002B3173" w:rsidRPr="006D6F34" w14:paraId="2018BA15" w14:textId="77777777" w:rsidTr="0017190B">
        <w:trPr>
          <w:gridAfter w:val="1"/>
          <w:wAfter w:w="13" w:type="dxa"/>
        </w:trPr>
        <w:tc>
          <w:tcPr>
            <w:tcW w:w="1440" w:type="dxa"/>
            <w:tcBorders>
              <w:top w:val="single" w:sz="4" w:space="0" w:color="auto"/>
              <w:left w:val="nil"/>
              <w:bottom w:val="nil"/>
              <w:right w:val="nil"/>
            </w:tcBorders>
          </w:tcPr>
          <w:p w14:paraId="7D8E6A45" w14:textId="77777777" w:rsidR="002B3173" w:rsidRPr="006D6F34" w:rsidRDefault="002B3173" w:rsidP="009E1BE2">
            <w:pPr>
              <w:rPr>
                <w:b/>
              </w:rPr>
            </w:pPr>
            <w:r w:rsidRPr="006D6F34">
              <w:rPr>
                <w:b/>
              </w:rPr>
              <w:t xml:space="preserve">Lecture </w:t>
            </w:r>
            <w:r w:rsidR="009E1BE2">
              <w:rPr>
                <w:b/>
              </w:rPr>
              <w:t>8</w:t>
            </w:r>
          </w:p>
        </w:tc>
        <w:tc>
          <w:tcPr>
            <w:tcW w:w="900" w:type="dxa"/>
            <w:tcBorders>
              <w:top w:val="single" w:sz="4" w:space="0" w:color="auto"/>
              <w:left w:val="nil"/>
              <w:bottom w:val="nil"/>
              <w:right w:val="nil"/>
            </w:tcBorders>
          </w:tcPr>
          <w:p w14:paraId="5B8FC94F"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362AB96F" w14:textId="789EDDE7" w:rsidR="002B3173" w:rsidRPr="006D6F34" w:rsidRDefault="00D5032E" w:rsidP="00136563">
            <w:pPr>
              <w:rPr>
                <w:b/>
              </w:rPr>
            </w:pPr>
            <w:r>
              <w:rPr>
                <w:b/>
              </w:rPr>
              <w:t xml:space="preserve"> </w:t>
            </w:r>
            <w:r w:rsidR="00D11FC7">
              <w:rPr>
                <w:b/>
              </w:rPr>
              <w:t xml:space="preserve">November </w:t>
            </w:r>
            <w:r w:rsidR="001B2E7B">
              <w:rPr>
                <w:b/>
              </w:rPr>
              <w:t>23</w:t>
            </w:r>
            <w:r w:rsidR="001B2E7B" w:rsidRPr="001B2E7B">
              <w:rPr>
                <w:b/>
                <w:vertAlign w:val="superscript"/>
              </w:rPr>
              <w:t>rd</w:t>
            </w:r>
            <w:r w:rsidR="001B2E7B">
              <w:rPr>
                <w:b/>
              </w:rPr>
              <w:t>,</w:t>
            </w:r>
            <w:r w:rsidR="00D11FC7">
              <w:rPr>
                <w:b/>
              </w:rPr>
              <w:t xml:space="preserve"> 20</w:t>
            </w:r>
            <w:r w:rsidR="001B2E7B">
              <w:rPr>
                <w:b/>
              </w:rPr>
              <w:t>20</w:t>
            </w:r>
          </w:p>
        </w:tc>
      </w:tr>
      <w:tr w:rsidR="002B3173" w:rsidRPr="006D6F34" w14:paraId="4728C98D" w14:textId="77777777" w:rsidTr="0017190B">
        <w:trPr>
          <w:gridAfter w:val="1"/>
          <w:wAfter w:w="13" w:type="dxa"/>
        </w:trPr>
        <w:tc>
          <w:tcPr>
            <w:tcW w:w="2340" w:type="dxa"/>
            <w:gridSpan w:val="2"/>
            <w:tcBorders>
              <w:top w:val="nil"/>
              <w:left w:val="nil"/>
              <w:bottom w:val="nil"/>
              <w:right w:val="nil"/>
            </w:tcBorders>
          </w:tcPr>
          <w:p w14:paraId="6FA77A8A"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0714E1D8" w14:textId="0AF396AB" w:rsidR="002B3173" w:rsidRPr="006D6F34" w:rsidRDefault="009B0817" w:rsidP="00D5032E">
            <w:r>
              <w:t>Change, Adaptation &amp; Innovation</w:t>
            </w:r>
            <w:r w:rsidR="000E4A0E">
              <w:t xml:space="preserve"> </w:t>
            </w:r>
          </w:p>
        </w:tc>
      </w:tr>
      <w:tr w:rsidR="002B3173" w:rsidRPr="006D6F34" w14:paraId="4DEC24C7" w14:textId="77777777" w:rsidTr="0017190B">
        <w:trPr>
          <w:gridAfter w:val="1"/>
          <w:wAfter w:w="13" w:type="dxa"/>
        </w:trPr>
        <w:tc>
          <w:tcPr>
            <w:tcW w:w="1440" w:type="dxa"/>
            <w:tcBorders>
              <w:top w:val="single" w:sz="4" w:space="0" w:color="auto"/>
              <w:left w:val="nil"/>
              <w:bottom w:val="nil"/>
              <w:right w:val="nil"/>
            </w:tcBorders>
          </w:tcPr>
          <w:p w14:paraId="02C8F4E7" w14:textId="77777777" w:rsidR="002B3173" w:rsidRPr="006D6F34" w:rsidRDefault="002B3173" w:rsidP="009E1BE2">
            <w:pPr>
              <w:rPr>
                <w:b/>
              </w:rPr>
            </w:pPr>
            <w:r w:rsidRPr="006D6F34">
              <w:rPr>
                <w:b/>
              </w:rPr>
              <w:t xml:space="preserve">Lecture </w:t>
            </w:r>
            <w:r w:rsidR="009E1BE2">
              <w:rPr>
                <w:b/>
              </w:rPr>
              <w:t>9</w:t>
            </w:r>
          </w:p>
        </w:tc>
        <w:tc>
          <w:tcPr>
            <w:tcW w:w="900" w:type="dxa"/>
            <w:tcBorders>
              <w:top w:val="single" w:sz="4" w:space="0" w:color="auto"/>
              <w:left w:val="nil"/>
              <w:bottom w:val="nil"/>
              <w:right w:val="nil"/>
            </w:tcBorders>
          </w:tcPr>
          <w:p w14:paraId="7267EAC0"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17A5C7BC" w14:textId="36F5E1DF" w:rsidR="002B3173" w:rsidRPr="006D6F34" w:rsidRDefault="00D5032E" w:rsidP="00136563">
            <w:pPr>
              <w:rPr>
                <w:b/>
              </w:rPr>
            </w:pPr>
            <w:r>
              <w:rPr>
                <w:b/>
              </w:rPr>
              <w:t xml:space="preserve"> </w:t>
            </w:r>
            <w:r w:rsidR="00D11FC7">
              <w:rPr>
                <w:b/>
              </w:rPr>
              <w:t xml:space="preserve">November </w:t>
            </w:r>
            <w:r w:rsidR="001B2E7B">
              <w:rPr>
                <w:b/>
              </w:rPr>
              <w:t>30</w:t>
            </w:r>
            <w:r w:rsidR="001B2E7B" w:rsidRPr="001B2E7B">
              <w:rPr>
                <w:b/>
                <w:vertAlign w:val="superscript"/>
              </w:rPr>
              <w:t>th</w:t>
            </w:r>
            <w:r w:rsidR="001B2E7B">
              <w:rPr>
                <w:b/>
              </w:rPr>
              <w:t>,</w:t>
            </w:r>
            <w:r w:rsidR="00D11FC7">
              <w:rPr>
                <w:b/>
              </w:rPr>
              <w:t xml:space="preserve"> 2</w:t>
            </w:r>
            <w:r w:rsidR="001B2E7B">
              <w:rPr>
                <w:b/>
              </w:rPr>
              <w:t>020</w:t>
            </w:r>
          </w:p>
        </w:tc>
      </w:tr>
      <w:tr w:rsidR="002B3173" w:rsidRPr="006D6F34" w14:paraId="5E8DB152" w14:textId="77777777" w:rsidTr="0017190B">
        <w:trPr>
          <w:gridAfter w:val="1"/>
          <w:wAfter w:w="13" w:type="dxa"/>
        </w:trPr>
        <w:tc>
          <w:tcPr>
            <w:tcW w:w="2340" w:type="dxa"/>
            <w:gridSpan w:val="2"/>
            <w:tcBorders>
              <w:top w:val="nil"/>
              <w:left w:val="nil"/>
              <w:bottom w:val="nil"/>
              <w:right w:val="nil"/>
            </w:tcBorders>
          </w:tcPr>
          <w:p w14:paraId="774BC9F2"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04420DF0" w14:textId="77777777" w:rsidR="00D11FC7" w:rsidRDefault="00D11FC7" w:rsidP="00D11FC7">
            <w:r>
              <w:t>Family Business Strategy Formulation</w:t>
            </w:r>
          </w:p>
          <w:p w14:paraId="318F3915" w14:textId="5838BF39" w:rsidR="002B3173" w:rsidRPr="006D6F34" w:rsidRDefault="001B2E7B" w:rsidP="00D11FC7">
            <w:r>
              <w:t xml:space="preserve"> </w:t>
            </w:r>
          </w:p>
        </w:tc>
      </w:tr>
      <w:tr w:rsidR="002B3173" w:rsidRPr="006D6F34" w14:paraId="4A40770A" w14:textId="77777777" w:rsidTr="0017190B">
        <w:trPr>
          <w:gridAfter w:val="1"/>
          <w:wAfter w:w="13" w:type="dxa"/>
        </w:trPr>
        <w:tc>
          <w:tcPr>
            <w:tcW w:w="1440" w:type="dxa"/>
            <w:tcBorders>
              <w:top w:val="single" w:sz="4" w:space="0" w:color="auto"/>
              <w:left w:val="nil"/>
              <w:bottom w:val="nil"/>
              <w:right w:val="nil"/>
            </w:tcBorders>
          </w:tcPr>
          <w:p w14:paraId="7CD876B2" w14:textId="0F0E71FA" w:rsidR="002B3173" w:rsidRPr="006D6F34" w:rsidRDefault="00D11FC7" w:rsidP="009E1BE2">
            <w:pPr>
              <w:rPr>
                <w:b/>
              </w:rPr>
            </w:pPr>
            <w:r>
              <w:rPr>
                <w:b/>
              </w:rPr>
              <w:t>Lecture 10</w:t>
            </w:r>
          </w:p>
        </w:tc>
        <w:tc>
          <w:tcPr>
            <w:tcW w:w="900" w:type="dxa"/>
            <w:tcBorders>
              <w:top w:val="single" w:sz="4" w:space="0" w:color="auto"/>
              <w:left w:val="nil"/>
              <w:bottom w:val="nil"/>
              <w:right w:val="nil"/>
            </w:tcBorders>
          </w:tcPr>
          <w:p w14:paraId="174E77B0"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38525981" w14:textId="2C42C6E0" w:rsidR="002B3173" w:rsidRPr="006D6F34" w:rsidRDefault="00D5032E" w:rsidP="00136563">
            <w:pPr>
              <w:rPr>
                <w:b/>
              </w:rPr>
            </w:pPr>
            <w:r>
              <w:rPr>
                <w:b/>
              </w:rPr>
              <w:t xml:space="preserve"> </w:t>
            </w:r>
            <w:r w:rsidR="001B2E7B">
              <w:rPr>
                <w:b/>
              </w:rPr>
              <w:t>December 7</w:t>
            </w:r>
            <w:r w:rsidR="001B2E7B" w:rsidRPr="001B2E7B">
              <w:rPr>
                <w:b/>
                <w:vertAlign w:val="superscript"/>
              </w:rPr>
              <w:t>th</w:t>
            </w:r>
            <w:r w:rsidR="001B2E7B">
              <w:rPr>
                <w:b/>
              </w:rPr>
              <w:t>,</w:t>
            </w:r>
            <w:r w:rsidR="00D11FC7">
              <w:rPr>
                <w:b/>
              </w:rPr>
              <w:t xml:space="preserve"> 20</w:t>
            </w:r>
            <w:r w:rsidR="001B2E7B">
              <w:rPr>
                <w:b/>
              </w:rPr>
              <w:t>20</w:t>
            </w:r>
          </w:p>
        </w:tc>
      </w:tr>
      <w:tr w:rsidR="002B3173" w:rsidRPr="006D6F34" w14:paraId="004F7BDA" w14:textId="77777777" w:rsidTr="0017190B">
        <w:trPr>
          <w:gridAfter w:val="1"/>
          <w:wAfter w:w="13" w:type="dxa"/>
        </w:trPr>
        <w:tc>
          <w:tcPr>
            <w:tcW w:w="2340" w:type="dxa"/>
            <w:gridSpan w:val="2"/>
            <w:tcBorders>
              <w:top w:val="nil"/>
              <w:left w:val="nil"/>
              <w:bottom w:val="nil"/>
              <w:right w:val="nil"/>
            </w:tcBorders>
          </w:tcPr>
          <w:p w14:paraId="262397EC" w14:textId="77777777" w:rsidR="002B3173" w:rsidRPr="006D6F34" w:rsidRDefault="002B3173" w:rsidP="00136563">
            <w:pPr>
              <w:jc w:val="right"/>
            </w:pPr>
            <w:r w:rsidRPr="006D6F34">
              <w:t>Topic:</w:t>
            </w:r>
          </w:p>
        </w:tc>
        <w:tc>
          <w:tcPr>
            <w:tcW w:w="6328" w:type="dxa"/>
            <w:tcBorders>
              <w:top w:val="nil"/>
              <w:left w:val="nil"/>
              <w:bottom w:val="nil"/>
              <w:right w:val="nil"/>
            </w:tcBorders>
          </w:tcPr>
          <w:p w14:paraId="64FD1222" w14:textId="77777777" w:rsidR="00D11FC7" w:rsidRDefault="00D11FC7" w:rsidP="00D11FC7">
            <w:r>
              <w:t>Family Business Strategy Implementation</w:t>
            </w:r>
          </w:p>
          <w:p w14:paraId="3E87F1AE" w14:textId="4BC2BB56" w:rsidR="002B3173" w:rsidRPr="006D6F34" w:rsidRDefault="001B2E7B" w:rsidP="00D11FC7">
            <w:r>
              <w:t xml:space="preserve"> </w:t>
            </w:r>
          </w:p>
        </w:tc>
      </w:tr>
      <w:tr w:rsidR="002B3173" w:rsidRPr="006D6F34" w14:paraId="7CADBC64" w14:textId="77777777" w:rsidTr="0017190B">
        <w:trPr>
          <w:gridAfter w:val="1"/>
          <w:wAfter w:w="13" w:type="dxa"/>
        </w:trPr>
        <w:tc>
          <w:tcPr>
            <w:tcW w:w="1440" w:type="dxa"/>
            <w:tcBorders>
              <w:top w:val="single" w:sz="4" w:space="0" w:color="auto"/>
              <w:left w:val="nil"/>
              <w:bottom w:val="nil"/>
              <w:right w:val="nil"/>
            </w:tcBorders>
          </w:tcPr>
          <w:p w14:paraId="044F134B" w14:textId="77777777" w:rsidR="002B3173" w:rsidRPr="006D6F34" w:rsidRDefault="002B3173" w:rsidP="00136563">
            <w:pPr>
              <w:rPr>
                <w:b/>
              </w:rPr>
            </w:pPr>
            <w:r w:rsidRPr="006D6F34">
              <w:rPr>
                <w:b/>
              </w:rPr>
              <w:t>Lecture 1</w:t>
            </w:r>
            <w:r w:rsidR="009E1BE2">
              <w:rPr>
                <w:b/>
              </w:rPr>
              <w:t>1</w:t>
            </w:r>
          </w:p>
        </w:tc>
        <w:tc>
          <w:tcPr>
            <w:tcW w:w="900" w:type="dxa"/>
            <w:tcBorders>
              <w:top w:val="single" w:sz="4" w:space="0" w:color="auto"/>
              <w:left w:val="nil"/>
              <w:bottom w:val="nil"/>
              <w:right w:val="nil"/>
            </w:tcBorders>
          </w:tcPr>
          <w:p w14:paraId="68A3E775" w14:textId="77777777" w:rsidR="002B3173" w:rsidRPr="006D6F34" w:rsidRDefault="002B3173" w:rsidP="00136563">
            <w:pPr>
              <w:rPr>
                <w:b/>
              </w:rPr>
            </w:pPr>
            <w:r w:rsidRPr="006D6F34">
              <w:rPr>
                <w:b/>
              </w:rPr>
              <w:t>Date:</w:t>
            </w:r>
          </w:p>
        </w:tc>
        <w:tc>
          <w:tcPr>
            <w:tcW w:w="6328" w:type="dxa"/>
            <w:tcBorders>
              <w:top w:val="single" w:sz="4" w:space="0" w:color="auto"/>
              <w:left w:val="nil"/>
              <w:bottom w:val="nil"/>
              <w:right w:val="nil"/>
            </w:tcBorders>
          </w:tcPr>
          <w:p w14:paraId="72F35917" w14:textId="7C9EE91B" w:rsidR="002B3173" w:rsidRPr="006D6F34" w:rsidRDefault="00D5032E" w:rsidP="00136563">
            <w:pPr>
              <w:rPr>
                <w:b/>
              </w:rPr>
            </w:pPr>
            <w:r>
              <w:rPr>
                <w:b/>
              </w:rPr>
              <w:t xml:space="preserve"> </w:t>
            </w:r>
            <w:r w:rsidR="00D11FC7">
              <w:rPr>
                <w:b/>
              </w:rPr>
              <w:t xml:space="preserve">December </w:t>
            </w:r>
            <w:r w:rsidR="001B2E7B">
              <w:rPr>
                <w:b/>
              </w:rPr>
              <w:t>14</w:t>
            </w:r>
            <w:r w:rsidR="001B2E7B" w:rsidRPr="001B2E7B">
              <w:rPr>
                <w:b/>
                <w:vertAlign w:val="superscript"/>
              </w:rPr>
              <w:t>th</w:t>
            </w:r>
            <w:r w:rsidR="001B2E7B">
              <w:rPr>
                <w:b/>
              </w:rPr>
              <w:t>,</w:t>
            </w:r>
            <w:r w:rsidR="00D11FC7">
              <w:rPr>
                <w:b/>
              </w:rPr>
              <w:t xml:space="preserve"> 20</w:t>
            </w:r>
            <w:r w:rsidR="001B2E7B">
              <w:rPr>
                <w:b/>
              </w:rPr>
              <w:t>20</w:t>
            </w:r>
          </w:p>
        </w:tc>
      </w:tr>
      <w:tr w:rsidR="00D11FC7" w:rsidRPr="006D6F34" w14:paraId="102073C3" w14:textId="77777777" w:rsidTr="0017190B">
        <w:trPr>
          <w:gridAfter w:val="1"/>
          <w:wAfter w:w="13" w:type="dxa"/>
        </w:trPr>
        <w:tc>
          <w:tcPr>
            <w:tcW w:w="2340" w:type="dxa"/>
            <w:gridSpan w:val="2"/>
            <w:tcBorders>
              <w:top w:val="nil"/>
              <w:left w:val="nil"/>
              <w:bottom w:val="nil"/>
              <w:right w:val="nil"/>
            </w:tcBorders>
          </w:tcPr>
          <w:p w14:paraId="30213E0B" w14:textId="77777777" w:rsidR="00D11FC7" w:rsidRPr="006D6F34" w:rsidRDefault="00D11FC7" w:rsidP="00D11FC7">
            <w:pPr>
              <w:jc w:val="right"/>
            </w:pPr>
            <w:r w:rsidRPr="006D6F34">
              <w:t>Topic:</w:t>
            </w:r>
          </w:p>
        </w:tc>
        <w:tc>
          <w:tcPr>
            <w:tcW w:w="6328" w:type="dxa"/>
            <w:tcBorders>
              <w:top w:val="nil"/>
              <w:left w:val="nil"/>
              <w:bottom w:val="nil"/>
              <w:right w:val="nil"/>
            </w:tcBorders>
          </w:tcPr>
          <w:p w14:paraId="297BDED6" w14:textId="0F11AB48" w:rsidR="00D11FC7" w:rsidRPr="006D6F34" w:rsidRDefault="000F1DA5" w:rsidP="00D11FC7">
            <w:r>
              <w:t>Presentation of</w:t>
            </w:r>
            <w:r w:rsidR="00D11FC7">
              <w:t xml:space="preserve"> a Family Business Company – </w:t>
            </w:r>
            <w:r w:rsidR="000E4A0E">
              <w:t xml:space="preserve">Next </w:t>
            </w:r>
            <w:r w:rsidR="00D11FC7">
              <w:t>generation</w:t>
            </w:r>
          </w:p>
        </w:tc>
      </w:tr>
      <w:tr w:rsidR="00D11FC7" w:rsidRPr="006D6F34" w14:paraId="0C8F477C" w14:textId="77777777" w:rsidTr="0017190B">
        <w:trPr>
          <w:gridAfter w:val="1"/>
          <w:wAfter w:w="13" w:type="dxa"/>
        </w:trPr>
        <w:tc>
          <w:tcPr>
            <w:tcW w:w="1440" w:type="dxa"/>
            <w:tcBorders>
              <w:top w:val="single" w:sz="4" w:space="0" w:color="auto"/>
              <w:left w:val="nil"/>
              <w:bottom w:val="nil"/>
              <w:right w:val="nil"/>
            </w:tcBorders>
          </w:tcPr>
          <w:p w14:paraId="4805C646" w14:textId="77777777" w:rsidR="00D11FC7" w:rsidRPr="006D6F34" w:rsidRDefault="00D11FC7" w:rsidP="00D11FC7">
            <w:pPr>
              <w:rPr>
                <w:b/>
              </w:rPr>
            </w:pPr>
            <w:r w:rsidRPr="006D6F34">
              <w:rPr>
                <w:b/>
              </w:rPr>
              <w:t xml:space="preserve">Lecture </w:t>
            </w:r>
            <w:r>
              <w:rPr>
                <w:b/>
              </w:rPr>
              <w:t>1</w:t>
            </w:r>
            <w:r w:rsidRPr="006D6F34">
              <w:rPr>
                <w:b/>
              </w:rPr>
              <w:t>2</w:t>
            </w:r>
          </w:p>
        </w:tc>
        <w:tc>
          <w:tcPr>
            <w:tcW w:w="900" w:type="dxa"/>
            <w:tcBorders>
              <w:top w:val="single" w:sz="4" w:space="0" w:color="auto"/>
              <w:left w:val="nil"/>
              <w:bottom w:val="nil"/>
              <w:right w:val="nil"/>
            </w:tcBorders>
          </w:tcPr>
          <w:p w14:paraId="20943B61" w14:textId="77777777" w:rsidR="00D11FC7" w:rsidRPr="006D6F34" w:rsidRDefault="00D11FC7" w:rsidP="00D11FC7">
            <w:pPr>
              <w:rPr>
                <w:b/>
              </w:rPr>
            </w:pPr>
            <w:r w:rsidRPr="006D6F34">
              <w:rPr>
                <w:b/>
              </w:rPr>
              <w:t>Date:</w:t>
            </w:r>
          </w:p>
        </w:tc>
        <w:tc>
          <w:tcPr>
            <w:tcW w:w="6328" w:type="dxa"/>
            <w:tcBorders>
              <w:top w:val="single" w:sz="4" w:space="0" w:color="auto"/>
              <w:left w:val="nil"/>
              <w:bottom w:val="nil"/>
              <w:right w:val="nil"/>
            </w:tcBorders>
          </w:tcPr>
          <w:p w14:paraId="71B6CACE" w14:textId="442762BA" w:rsidR="00D11FC7" w:rsidRPr="006D6F34" w:rsidRDefault="000E4A0E" w:rsidP="00D11FC7">
            <w:pPr>
              <w:rPr>
                <w:b/>
              </w:rPr>
            </w:pPr>
            <w:r>
              <w:rPr>
                <w:b/>
              </w:rPr>
              <w:t xml:space="preserve">December </w:t>
            </w:r>
            <w:r w:rsidR="001B2E7B">
              <w:rPr>
                <w:b/>
              </w:rPr>
              <w:t>21</w:t>
            </w:r>
            <w:r w:rsidR="001B2E7B" w:rsidRPr="001B2E7B">
              <w:rPr>
                <w:b/>
                <w:vertAlign w:val="superscript"/>
              </w:rPr>
              <w:t>st</w:t>
            </w:r>
            <w:r w:rsidR="001B2E7B">
              <w:rPr>
                <w:b/>
              </w:rPr>
              <w:t>,</w:t>
            </w:r>
            <w:r>
              <w:rPr>
                <w:b/>
              </w:rPr>
              <w:t xml:space="preserve"> 20</w:t>
            </w:r>
            <w:r w:rsidR="001B2E7B">
              <w:rPr>
                <w:b/>
              </w:rPr>
              <w:t>20</w:t>
            </w:r>
          </w:p>
        </w:tc>
      </w:tr>
      <w:tr w:rsidR="00D11FC7" w:rsidRPr="006D6F34" w14:paraId="580817CC" w14:textId="77777777" w:rsidTr="0017190B">
        <w:trPr>
          <w:gridAfter w:val="1"/>
          <w:wAfter w:w="13" w:type="dxa"/>
        </w:trPr>
        <w:tc>
          <w:tcPr>
            <w:tcW w:w="2340" w:type="dxa"/>
            <w:gridSpan w:val="2"/>
            <w:tcBorders>
              <w:top w:val="nil"/>
              <w:left w:val="nil"/>
              <w:bottom w:val="nil"/>
              <w:right w:val="nil"/>
            </w:tcBorders>
          </w:tcPr>
          <w:p w14:paraId="6FB62341" w14:textId="77777777" w:rsidR="00D11FC7" w:rsidRPr="006D6F34" w:rsidRDefault="00D11FC7" w:rsidP="00D11FC7">
            <w:pPr>
              <w:jc w:val="right"/>
            </w:pPr>
            <w:r w:rsidRPr="006D6F34">
              <w:t>Topic:</w:t>
            </w:r>
          </w:p>
        </w:tc>
        <w:tc>
          <w:tcPr>
            <w:tcW w:w="6328" w:type="dxa"/>
            <w:tcBorders>
              <w:top w:val="nil"/>
              <w:left w:val="nil"/>
              <w:bottom w:val="nil"/>
              <w:right w:val="nil"/>
            </w:tcBorders>
          </w:tcPr>
          <w:p w14:paraId="1CF0AC20" w14:textId="771E01C7" w:rsidR="00D11FC7" w:rsidRPr="006D6F34" w:rsidRDefault="000E4A0E" w:rsidP="00D11FC7">
            <w:r>
              <w:t xml:space="preserve">Cultural Issues &amp; Conflict Management </w:t>
            </w:r>
          </w:p>
        </w:tc>
      </w:tr>
      <w:tr w:rsidR="00D11FC7" w:rsidRPr="006D6F34" w14:paraId="7FC1FB3F" w14:textId="77777777" w:rsidTr="0017190B">
        <w:trPr>
          <w:gridAfter w:val="1"/>
          <w:wAfter w:w="13" w:type="dxa"/>
        </w:trPr>
        <w:tc>
          <w:tcPr>
            <w:tcW w:w="1440" w:type="dxa"/>
            <w:tcBorders>
              <w:top w:val="single" w:sz="4" w:space="0" w:color="auto"/>
              <w:left w:val="nil"/>
              <w:bottom w:val="nil"/>
              <w:right w:val="nil"/>
            </w:tcBorders>
          </w:tcPr>
          <w:p w14:paraId="4985D496" w14:textId="77777777" w:rsidR="00D11FC7" w:rsidRPr="006D6F34" w:rsidRDefault="00D11FC7" w:rsidP="00D11FC7">
            <w:pPr>
              <w:rPr>
                <w:b/>
              </w:rPr>
            </w:pPr>
            <w:r w:rsidRPr="006D6F34">
              <w:rPr>
                <w:b/>
              </w:rPr>
              <w:t>Lecture 1</w:t>
            </w:r>
            <w:r>
              <w:rPr>
                <w:b/>
              </w:rPr>
              <w:t>3</w:t>
            </w:r>
          </w:p>
        </w:tc>
        <w:tc>
          <w:tcPr>
            <w:tcW w:w="900" w:type="dxa"/>
            <w:tcBorders>
              <w:top w:val="single" w:sz="4" w:space="0" w:color="auto"/>
              <w:left w:val="nil"/>
              <w:bottom w:val="nil"/>
              <w:right w:val="nil"/>
            </w:tcBorders>
          </w:tcPr>
          <w:p w14:paraId="2E39526A" w14:textId="77777777" w:rsidR="00D11FC7" w:rsidRPr="006D6F34" w:rsidRDefault="00D11FC7" w:rsidP="00D11FC7">
            <w:pPr>
              <w:rPr>
                <w:b/>
              </w:rPr>
            </w:pPr>
            <w:r w:rsidRPr="006D6F34">
              <w:rPr>
                <w:b/>
              </w:rPr>
              <w:t>Date:</w:t>
            </w:r>
          </w:p>
        </w:tc>
        <w:tc>
          <w:tcPr>
            <w:tcW w:w="6328" w:type="dxa"/>
            <w:tcBorders>
              <w:top w:val="single" w:sz="4" w:space="0" w:color="auto"/>
              <w:left w:val="nil"/>
              <w:bottom w:val="nil"/>
              <w:right w:val="nil"/>
            </w:tcBorders>
          </w:tcPr>
          <w:p w14:paraId="681B70C4" w14:textId="675EBDD2" w:rsidR="00D11FC7" w:rsidRPr="006D6F34" w:rsidRDefault="00D11FC7" w:rsidP="00D11FC7">
            <w:pPr>
              <w:rPr>
                <w:b/>
              </w:rPr>
            </w:pPr>
            <w:r>
              <w:rPr>
                <w:b/>
              </w:rPr>
              <w:t xml:space="preserve"> </w:t>
            </w:r>
            <w:r w:rsidR="000E4A0E">
              <w:rPr>
                <w:b/>
              </w:rPr>
              <w:t xml:space="preserve">December </w:t>
            </w:r>
            <w:r w:rsidR="001B2E7B">
              <w:rPr>
                <w:b/>
              </w:rPr>
              <w:t>28</w:t>
            </w:r>
            <w:r w:rsidR="001B2E7B" w:rsidRPr="001B2E7B">
              <w:rPr>
                <w:b/>
                <w:vertAlign w:val="superscript"/>
              </w:rPr>
              <w:t>th</w:t>
            </w:r>
            <w:r w:rsidR="001B2E7B">
              <w:rPr>
                <w:b/>
              </w:rPr>
              <w:t>,</w:t>
            </w:r>
            <w:r w:rsidR="000E4A0E">
              <w:rPr>
                <w:b/>
              </w:rPr>
              <w:t xml:space="preserve"> 20</w:t>
            </w:r>
            <w:r w:rsidR="001B2E7B">
              <w:rPr>
                <w:b/>
              </w:rPr>
              <w:t>20</w:t>
            </w:r>
          </w:p>
        </w:tc>
      </w:tr>
      <w:tr w:rsidR="00D11FC7" w:rsidRPr="006D6F34" w14:paraId="5A39D63C" w14:textId="77777777" w:rsidTr="0017190B">
        <w:trPr>
          <w:gridAfter w:val="1"/>
          <w:wAfter w:w="13" w:type="dxa"/>
        </w:trPr>
        <w:tc>
          <w:tcPr>
            <w:tcW w:w="2340" w:type="dxa"/>
            <w:gridSpan w:val="2"/>
            <w:tcBorders>
              <w:top w:val="nil"/>
              <w:left w:val="nil"/>
              <w:bottom w:val="nil"/>
              <w:right w:val="nil"/>
            </w:tcBorders>
          </w:tcPr>
          <w:p w14:paraId="4FD09D3E" w14:textId="77777777" w:rsidR="00D11FC7" w:rsidRPr="006D6F34" w:rsidRDefault="00D11FC7" w:rsidP="00D11FC7">
            <w:pPr>
              <w:jc w:val="right"/>
            </w:pPr>
            <w:r w:rsidRPr="006D6F34">
              <w:t>Topic:</w:t>
            </w:r>
          </w:p>
        </w:tc>
        <w:tc>
          <w:tcPr>
            <w:tcW w:w="6328" w:type="dxa"/>
            <w:tcBorders>
              <w:top w:val="nil"/>
              <w:left w:val="nil"/>
              <w:bottom w:val="nil"/>
              <w:right w:val="nil"/>
            </w:tcBorders>
          </w:tcPr>
          <w:p w14:paraId="0C8B61F6" w14:textId="0563A6C8" w:rsidR="00D11FC7" w:rsidRPr="006D6F34" w:rsidRDefault="001B2E7B" w:rsidP="00D11FC7">
            <w:r>
              <w:t>Students’ presentations</w:t>
            </w:r>
          </w:p>
        </w:tc>
      </w:tr>
      <w:tr w:rsidR="00D11FC7" w:rsidRPr="006D6F34" w14:paraId="58B85D3D" w14:textId="77777777" w:rsidTr="0017190B">
        <w:trPr>
          <w:gridAfter w:val="1"/>
          <w:wAfter w:w="13" w:type="dxa"/>
        </w:trPr>
        <w:tc>
          <w:tcPr>
            <w:tcW w:w="1440" w:type="dxa"/>
            <w:tcBorders>
              <w:top w:val="single" w:sz="4" w:space="0" w:color="auto"/>
              <w:left w:val="nil"/>
              <w:bottom w:val="nil"/>
              <w:right w:val="nil"/>
            </w:tcBorders>
          </w:tcPr>
          <w:p w14:paraId="77DC9AA7" w14:textId="77777777" w:rsidR="00D11FC7" w:rsidRPr="006D6F34" w:rsidRDefault="00D11FC7" w:rsidP="00D11FC7">
            <w:pPr>
              <w:rPr>
                <w:b/>
              </w:rPr>
            </w:pPr>
            <w:r w:rsidRPr="006D6F34">
              <w:rPr>
                <w:b/>
              </w:rPr>
              <w:t xml:space="preserve">Lecture </w:t>
            </w:r>
            <w:r>
              <w:rPr>
                <w:b/>
              </w:rPr>
              <w:t>14</w:t>
            </w:r>
          </w:p>
        </w:tc>
        <w:tc>
          <w:tcPr>
            <w:tcW w:w="900" w:type="dxa"/>
            <w:tcBorders>
              <w:top w:val="single" w:sz="4" w:space="0" w:color="auto"/>
              <w:left w:val="nil"/>
              <w:bottom w:val="nil"/>
              <w:right w:val="nil"/>
            </w:tcBorders>
          </w:tcPr>
          <w:p w14:paraId="6525F738" w14:textId="77777777" w:rsidR="00D11FC7" w:rsidRPr="006D6F34" w:rsidRDefault="00D11FC7" w:rsidP="00D11FC7">
            <w:pPr>
              <w:rPr>
                <w:b/>
              </w:rPr>
            </w:pPr>
            <w:r w:rsidRPr="006D6F34">
              <w:rPr>
                <w:b/>
              </w:rPr>
              <w:t>Date:</w:t>
            </w:r>
          </w:p>
        </w:tc>
        <w:tc>
          <w:tcPr>
            <w:tcW w:w="6328" w:type="dxa"/>
            <w:tcBorders>
              <w:top w:val="single" w:sz="4" w:space="0" w:color="auto"/>
              <w:left w:val="nil"/>
              <w:bottom w:val="nil"/>
              <w:right w:val="nil"/>
            </w:tcBorders>
          </w:tcPr>
          <w:p w14:paraId="7C8A179A" w14:textId="1C594081" w:rsidR="00D11FC7" w:rsidRPr="006D6F34" w:rsidRDefault="00D11FC7" w:rsidP="00D11FC7">
            <w:pPr>
              <w:rPr>
                <w:b/>
              </w:rPr>
            </w:pPr>
            <w:r>
              <w:rPr>
                <w:b/>
              </w:rPr>
              <w:t xml:space="preserve"> </w:t>
            </w:r>
            <w:r w:rsidR="001B2E7B">
              <w:rPr>
                <w:b/>
              </w:rPr>
              <w:t>January</w:t>
            </w:r>
            <w:r w:rsidR="000E4A0E">
              <w:rPr>
                <w:b/>
              </w:rPr>
              <w:t xml:space="preserve"> 4</w:t>
            </w:r>
            <w:r w:rsidR="000E4A0E" w:rsidRPr="000E4A0E">
              <w:rPr>
                <w:b/>
                <w:vertAlign w:val="superscript"/>
              </w:rPr>
              <w:t>th</w:t>
            </w:r>
            <w:r w:rsidR="000E4A0E">
              <w:rPr>
                <w:b/>
              </w:rPr>
              <w:t>, 20</w:t>
            </w:r>
            <w:r w:rsidR="001B2E7B">
              <w:rPr>
                <w:b/>
              </w:rPr>
              <w:t>21</w:t>
            </w:r>
          </w:p>
        </w:tc>
      </w:tr>
      <w:tr w:rsidR="00D11FC7" w:rsidRPr="006D6F34" w14:paraId="78B036E1" w14:textId="77777777" w:rsidTr="0017190B">
        <w:trPr>
          <w:gridAfter w:val="1"/>
          <w:wAfter w:w="13" w:type="dxa"/>
        </w:trPr>
        <w:tc>
          <w:tcPr>
            <w:tcW w:w="2340" w:type="dxa"/>
            <w:gridSpan w:val="2"/>
            <w:tcBorders>
              <w:top w:val="nil"/>
              <w:left w:val="nil"/>
              <w:bottom w:val="nil"/>
              <w:right w:val="nil"/>
            </w:tcBorders>
          </w:tcPr>
          <w:p w14:paraId="33DDD563" w14:textId="77777777" w:rsidR="00D11FC7" w:rsidRPr="006D6F34" w:rsidRDefault="00D11FC7" w:rsidP="00D11FC7">
            <w:pPr>
              <w:jc w:val="right"/>
            </w:pPr>
            <w:r w:rsidRPr="006D6F34">
              <w:t>Topic:</w:t>
            </w:r>
          </w:p>
        </w:tc>
        <w:tc>
          <w:tcPr>
            <w:tcW w:w="6328" w:type="dxa"/>
            <w:tcBorders>
              <w:top w:val="nil"/>
              <w:left w:val="nil"/>
              <w:bottom w:val="nil"/>
              <w:right w:val="nil"/>
            </w:tcBorders>
          </w:tcPr>
          <w:p w14:paraId="3372753A" w14:textId="39C4D297" w:rsidR="00D11FC7" w:rsidRDefault="00587857" w:rsidP="00D11FC7">
            <w:r>
              <w:t>Non-Family</w:t>
            </w:r>
            <w:r w:rsidR="00D11FC7">
              <w:t xml:space="preserve"> Management</w:t>
            </w:r>
            <w:r w:rsidR="001B2E7B">
              <w:t xml:space="preserve">, </w:t>
            </w:r>
          </w:p>
          <w:p w14:paraId="605003D7" w14:textId="64279006" w:rsidR="001B2E7B" w:rsidRPr="006D6F34" w:rsidRDefault="001B2E7B" w:rsidP="00D11FC7">
            <w:r w:rsidRPr="001B2E7B">
              <w:t>Financial Perspective &amp; International Perspective</w:t>
            </w:r>
          </w:p>
        </w:tc>
      </w:tr>
    </w:tbl>
    <w:p w14:paraId="1B364589" w14:textId="77777777" w:rsidR="005E77B7" w:rsidRPr="00543533" w:rsidRDefault="005E77B7" w:rsidP="00543533"/>
    <w:sectPr w:rsidR="005E77B7" w:rsidRPr="00543533" w:rsidSect="002B76EE">
      <w:footerReference w:type="even" r:id="rId7"/>
      <w:footerReference w:type="default" r:id="rId8"/>
      <w:headerReference w:type="first" r:id="rId9"/>
      <w:foot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DB6C" w14:textId="77777777" w:rsidR="007C7395" w:rsidRDefault="007C7395">
      <w:r>
        <w:separator/>
      </w:r>
    </w:p>
  </w:endnote>
  <w:endnote w:type="continuationSeparator" w:id="0">
    <w:p w14:paraId="4888852D" w14:textId="77777777" w:rsidR="007C7395" w:rsidRDefault="007C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773C" w14:textId="77777777" w:rsidR="00053223" w:rsidRDefault="00B41420" w:rsidP="004909ED">
    <w:pPr>
      <w:pStyle w:val="AltBilgi"/>
      <w:framePr w:wrap="around" w:vAnchor="text" w:hAnchor="margin" w:xAlign="right" w:y="1"/>
      <w:rPr>
        <w:rStyle w:val="SayfaNumaras"/>
      </w:rPr>
    </w:pPr>
    <w:r>
      <w:rPr>
        <w:rStyle w:val="SayfaNumaras"/>
      </w:rPr>
      <w:fldChar w:fldCharType="begin"/>
    </w:r>
    <w:r w:rsidR="00053223">
      <w:rPr>
        <w:rStyle w:val="SayfaNumaras"/>
      </w:rPr>
      <w:instrText xml:space="preserve">PAGE  </w:instrText>
    </w:r>
    <w:r>
      <w:rPr>
        <w:rStyle w:val="SayfaNumaras"/>
      </w:rPr>
      <w:fldChar w:fldCharType="end"/>
    </w:r>
  </w:p>
  <w:p w14:paraId="5EAB2956" w14:textId="77777777" w:rsidR="00053223" w:rsidRDefault="00053223"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DABA" w14:textId="3EE0F4EA" w:rsidR="00053223" w:rsidRDefault="00B41420" w:rsidP="004909ED">
    <w:pPr>
      <w:pStyle w:val="AltBilgi"/>
      <w:framePr w:wrap="around" w:vAnchor="text" w:hAnchor="margin" w:xAlign="right" w:y="1"/>
      <w:rPr>
        <w:rStyle w:val="SayfaNumaras"/>
      </w:rPr>
    </w:pPr>
    <w:r>
      <w:rPr>
        <w:rStyle w:val="SayfaNumaras"/>
      </w:rPr>
      <w:fldChar w:fldCharType="begin"/>
    </w:r>
    <w:r w:rsidR="00053223">
      <w:rPr>
        <w:rStyle w:val="SayfaNumaras"/>
      </w:rPr>
      <w:instrText xml:space="preserve">PAGE  </w:instrText>
    </w:r>
    <w:r>
      <w:rPr>
        <w:rStyle w:val="SayfaNumaras"/>
      </w:rPr>
      <w:fldChar w:fldCharType="separate"/>
    </w:r>
    <w:r w:rsidR="000F1DA5">
      <w:rPr>
        <w:rStyle w:val="SayfaNumaras"/>
        <w:noProof/>
      </w:rPr>
      <w:t>2</w:t>
    </w:r>
    <w:r>
      <w:rPr>
        <w:rStyle w:val="SayfaNumaras"/>
      </w:rPr>
      <w:fldChar w:fldCharType="end"/>
    </w:r>
    <w:r w:rsidR="00053223">
      <w:rPr>
        <w:rStyle w:val="SayfaNumaras"/>
      </w:rPr>
      <w:t>/</w:t>
    </w:r>
    <w:r>
      <w:rPr>
        <w:rStyle w:val="SayfaNumaras"/>
      </w:rPr>
      <w:fldChar w:fldCharType="begin"/>
    </w:r>
    <w:r w:rsidR="00053223">
      <w:rPr>
        <w:rStyle w:val="SayfaNumaras"/>
      </w:rPr>
      <w:instrText xml:space="preserve"> NUMPAGES </w:instrText>
    </w:r>
    <w:r>
      <w:rPr>
        <w:rStyle w:val="SayfaNumaras"/>
      </w:rPr>
      <w:fldChar w:fldCharType="separate"/>
    </w:r>
    <w:r w:rsidR="000F1DA5">
      <w:rPr>
        <w:rStyle w:val="SayfaNumaras"/>
        <w:noProof/>
      </w:rPr>
      <w:t>4</w:t>
    </w:r>
    <w:r>
      <w:rPr>
        <w:rStyle w:val="SayfaNumaras"/>
      </w:rPr>
      <w:fldChar w:fldCharType="end"/>
    </w:r>
  </w:p>
  <w:p w14:paraId="3DBFDE39" w14:textId="5A711172" w:rsidR="00053223" w:rsidRDefault="009E1BE2" w:rsidP="00A23423">
    <w:pPr>
      <w:pStyle w:val="AltBilgi"/>
      <w:ind w:right="360"/>
    </w:pPr>
    <w:r>
      <w:t xml:space="preserve">MGMT </w:t>
    </w:r>
    <w:r w:rsidR="003F235D">
      <w:t>418</w:t>
    </w:r>
    <w:r w:rsidR="0017190B">
      <w:t>, Fall 2020</w:t>
    </w:r>
  </w:p>
  <w:p w14:paraId="04BD0395" w14:textId="77777777" w:rsidR="009E1BE2" w:rsidRDefault="009E1BE2"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3A50" w14:textId="5D4518DD" w:rsidR="00053223" w:rsidRDefault="00053223" w:rsidP="00AF5FBF">
    <w:pPr>
      <w:ind w:left="6480" w:firstLine="720"/>
    </w:pPr>
    <w:r>
      <w:t xml:space="preserve">Page </w:t>
    </w:r>
    <w:r w:rsidR="00AA15A2">
      <w:rPr>
        <w:noProof/>
      </w:rPr>
      <w:fldChar w:fldCharType="begin"/>
    </w:r>
    <w:r w:rsidR="00AA15A2">
      <w:rPr>
        <w:noProof/>
      </w:rPr>
      <w:instrText xml:space="preserve"> PAGE </w:instrText>
    </w:r>
    <w:r w:rsidR="00AA15A2">
      <w:rPr>
        <w:noProof/>
      </w:rPr>
      <w:fldChar w:fldCharType="separate"/>
    </w:r>
    <w:r w:rsidR="000F1DA5">
      <w:rPr>
        <w:noProof/>
      </w:rPr>
      <w:t>1</w:t>
    </w:r>
    <w:r w:rsidR="00AA15A2">
      <w:rPr>
        <w:noProof/>
      </w:rPr>
      <w:fldChar w:fldCharType="end"/>
    </w:r>
    <w:r>
      <w:t xml:space="preserve"> of </w:t>
    </w:r>
    <w:r w:rsidR="00AA15A2">
      <w:rPr>
        <w:noProof/>
      </w:rPr>
      <w:fldChar w:fldCharType="begin"/>
    </w:r>
    <w:r w:rsidR="00AA15A2">
      <w:rPr>
        <w:noProof/>
      </w:rPr>
      <w:instrText xml:space="preserve"> NUMPAGES  </w:instrText>
    </w:r>
    <w:r w:rsidR="00AA15A2">
      <w:rPr>
        <w:noProof/>
      </w:rPr>
      <w:fldChar w:fldCharType="separate"/>
    </w:r>
    <w:r w:rsidR="000F1DA5">
      <w:rPr>
        <w:noProof/>
      </w:rPr>
      <w:t>4</w:t>
    </w:r>
    <w:r w:rsidR="00AA15A2">
      <w:rPr>
        <w:noProof/>
      </w:rPr>
      <w:fldChar w:fldCharType="end"/>
    </w:r>
  </w:p>
  <w:p w14:paraId="0F0D018E" w14:textId="77777777" w:rsidR="00053223" w:rsidRDefault="0005322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6425" w14:textId="77777777" w:rsidR="007C7395" w:rsidRDefault="007C7395">
      <w:r>
        <w:separator/>
      </w:r>
    </w:p>
  </w:footnote>
  <w:footnote w:type="continuationSeparator" w:id="0">
    <w:p w14:paraId="215741E7" w14:textId="77777777" w:rsidR="007C7395" w:rsidRDefault="007C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B8F7" w14:textId="38F22EC2" w:rsidR="00053223" w:rsidRPr="00BD6E37" w:rsidRDefault="00C7067A" w:rsidP="00C7067A">
    <w:pPr>
      <w:pStyle w:val="stBilgi"/>
      <w:pBdr>
        <w:top w:val="single" w:sz="4" w:space="1" w:color="auto"/>
        <w:left w:val="single" w:sz="4" w:space="4" w:color="auto"/>
        <w:bottom w:val="single" w:sz="4" w:space="1" w:color="auto"/>
        <w:right w:val="single" w:sz="4" w:space="4" w:color="auto"/>
      </w:pBdr>
      <w:jc w:val="right"/>
    </w:pPr>
    <w:r>
      <w:rPr>
        <w:noProof/>
      </w:rPr>
      <w:drawing>
        <wp:inline distT="0" distB="0" distL="0" distR="0" wp14:anchorId="6C9D1F1A" wp14:editId="62BF2247">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053223">
      <w:rPr>
        <w:lang w:val="tr-TR"/>
      </w:rPr>
      <w:tab/>
    </w:r>
    <w:r>
      <w:rPr>
        <w:lang w:val="tr-TR"/>
      </w:rPr>
      <w:t xml:space="preserve">                                                           </w:t>
    </w:r>
    <w:r>
      <w:rPr>
        <w:noProof/>
      </w:rPr>
      <w:drawing>
        <wp:inline distT="0" distB="0" distL="0" distR="0" wp14:anchorId="75464C90" wp14:editId="24F42BD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r w:rsidR="00053223">
      <w:rPr>
        <w:lang w:val="tr-TR"/>
      </w:rPr>
      <w:tab/>
    </w:r>
  </w:p>
  <w:p w14:paraId="2CC6AD7B" w14:textId="77777777" w:rsidR="00053223" w:rsidRDefault="000532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1987"/>
    <w:multiLevelType w:val="hybridMultilevel"/>
    <w:tmpl w:val="149638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CAD1A14"/>
    <w:multiLevelType w:val="hybridMultilevel"/>
    <w:tmpl w:val="6A628E52"/>
    <w:lvl w:ilvl="0" w:tplc="01847FDA">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103A34"/>
    <w:multiLevelType w:val="hybridMultilevel"/>
    <w:tmpl w:val="3A22A8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D22C1"/>
    <w:multiLevelType w:val="hybridMultilevel"/>
    <w:tmpl w:val="3E3E4ABE"/>
    <w:lvl w:ilvl="0" w:tplc="B024D2E6">
      <w:start w:val="1"/>
      <w:numFmt w:val="decimal"/>
      <w:lvlText w:val="%1."/>
      <w:lvlJc w:val="left"/>
      <w:pPr>
        <w:tabs>
          <w:tab w:val="num" w:pos="720"/>
        </w:tabs>
        <w:ind w:left="720" w:hanging="360"/>
      </w:pPr>
      <w:rPr>
        <w:rFonts w:ascii="Arial" w:hAnsi="Arial" w:cs="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5013F"/>
    <w:rsid w:val="00053223"/>
    <w:rsid w:val="000579F1"/>
    <w:rsid w:val="0006179D"/>
    <w:rsid w:val="00062D6C"/>
    <w:rsid w:val="000908F4"/>
    <w:rsid w:val="000914D6"/>
    <w:rsid w:val="00091A49"/>
    <w:rsid w:val="000925F2"/>
    <w:rsid w:val="000939E2"/>
    <w:rsid w:val="0009424F"/>
    <w:rsid w:val="00094B14"/>
    <w:rsid w:val="000A1EC8"/>
    <w:rsid w:val="000A3A12"/>
    <w:rsid w:val="000B5E19"/>
    <w:rsid w:val="000C74D8"/>
    <w:rsid w:val="000D51E3"/>
    <w:rsid w:val="000D5CB0"/>
    <w:rsid w:val="000D79EF"/>
    <w:rsid w:val="000E4A0E"/>
    <w:rsid w:val="000E5492"/>
    <w:rsid w:val="000E72FE"/>
    <w:rsid w:val="000F1DA5"/>
    <w:rsid w:val="00107325"/>
    <w:rsid w:val="0011502F"/>
    <w:rsid w:val="00122081"/>
    <w:rsid w:val="0013070B"/>
    <w:rsid w:val="001366FE"/>
    <w:rsid w:val="00136DA1"/>
    <w:rsid w:val="001434A9"/>
    <w:rsid w:val="0014634E"/>
    <w:rsid w:val="0014731C"/>
    <w:rsid w:val="001566BC"/>
    <w:rsid w:val="00161D3F"/>
    <w:rsid w:val="001631E6"/>
    <w:rsid w:val="0017190B"/>
    <w:rsid w:val="00177B70"/>
    <w:rsid w:val="0018309A"/>
    <w:rsid w:val="00190247"/>
    <w:rsid w:val="001A20B3"/>
    <w:rsid w:val="001A4C36"/>
    <w:rsid w:val="001B2E7B"/>
    <w:rsid w:val="001B5B59"/>
    <w:rsid w:val="001C1B99"/>
    <w:rsid w:val="001E019F"/>
    <w:rsid w:val="001E2F03"/>
    <w:rsid w:val="0021404B"/>
    <w:rsid w:val="0024762D"/>
    <w:rsid w:val="00250D28"/>
    <w:rsid w:val="0025355C"/>
    <w:rsid w:val="0025359C"/>
    <w:rsid w:val="0025798F"/>
    <w:rsid w:val="0026667E"/>
    <w:rsid w:val="002716AD"/>
    <w:rsid w:val="00274040"/>
    <w:rsid w:val="0028061B"/>
    <w:rsid w:val="00283D27"/>
    <w:rsid w:val="00291216"/>
    <w:rsid w:val="002974A3"/>
    <w:rsid w:val="002A0B56"/>
    <w:rsid w:val="002A5EBA"/>
    <w:rsid w:val="002A7678"/>
    <w:rsid w:val="002B3173"/>
    <w:rsid w:val="002B76EE"/>
    <w:rsid w:val="002C7102"/>
    <w:rsid w:val="003050B9"/>
    <w:rsid w:val="00310436"/>
    <w:rsid w:val="00310AE1"/>
    <w:rsid w:val="00310EEF"/>
    <w:rsid w:val="00322534"/>
    <w:rsid w:val="0032608D"/>
    <w:rsid w:val="00326AFF"/>
    <w:rsid w:val="003365CC"/>
    <w:rsid w:val="00340606"/>
    <w:rsid w:val="0034797F"/>
    <w:rsid w:val="00361B64"/>
    <w:rsid w:val="003651C2"/>
    <w:rsid w:val="0036726D"/>
    <w:rsid w:val="0037601F"/>
    <w:rsid w:val="00393822"/>
    <w:rsid w:val="003B6AB3"/>
    <w:rsid w:val="003E3E93"/>
    <w:rsid w:val="003E7DE5"/>
    <w:rsid w:val="003F1334"/>
    <w:rsid w:val="003F235D"/>
    <w:rsid w:val="003F34B3"/>
    <w:rsid w:val="00403780"/>
    <w:rsid w:val="004043C9"/>
    <w:rsid w:val="004044B1"/>
    <w:rsid w:val="00405BE1"/>
    <w:rsid w:val="00415882"/>
    <w:rsid w:val="00425B17"/>
    <w:rsid w:val="00427FBC"/>
    <w:rsid w:val="00433551"/>
    <w:rsid w:val="004356E2"/>
    <w:rsid w:val="004430AE"/>
    <w:rsid w:val="004453CC"/>
    <w:rsid w:val="004545C1"/>
    <w:rsid w:val="00456131"/>
    <w:rsid w:val="00467DD9"/>
    <w:rsid w:val="00471CC0"/>
    <w:rsid w:val="00482329"/>
    <w:rsid w:val="004838FB"/>
    <w:rsid w:val="004909ED"/>
    <w:rsid w:val="004940D8"/>
    <w:rsid w:val="004A58DE"/>
    <w:rsid w:val="004B7284"/>
    <w:rsid w:val="004C1E42"/>
    <w:rsid w:val="004D0E12"/>
    <w:rsid w:val="004D6170"/>
    <w:rsid w:val="004D769F"/>
    <w:rsid w:val="004F2D1F"/>
    <w:rsid w:val="004F61D4"/>
    <w:rsid w:val="00502D79"/>
    <w:rsid w:val="00506D4B"/>
    <w:rsid w:val="00517C0B"/>
    <w:rsid w:val="005203D9"/>
    <w:rsid w:val="0052063A"/>
    <w:rsid w:val="00525349"/>
    <w:rsid w:val="005307EC"/>
    <w:rsid w:val="00536AD4"/>
    <w:rsid w:val="00543533"/>
    <w:rsid w:val="005436A1"/>
    <w:rsid w:val="00555E33"/>
    <w:rsid w:val="005763B6"/>
    <w:rsid w:val="005778CC"/>
    <w:rsid w:val="005804BB"/>
    <w:rsid w:val="00583BA6"/>
    <w:rsid w:val="00586440"/>
    <w:rsid w:val="00587857"/>
    <w:rsid w:val="0059096E"/>
    <w:rsid w:val="00593532"/>
    <w:rsid w:val="005A671B"/>
    <w:rsid w:val="005A6919"/>
    <w:rsid w:val="005B38E2"/>
    <w:rsid w:val="005C74E5"/>
    <w:rsid w:val="005C7B30"/>
    <w:rsid w:val="005E77B7"/>
    <w:rsid w:val="005F55F1"/>
    <w:rsid w:val="005F794F"/>
    <w:rsid w:val="00601FA4"/>
    <w:rsid w:val="0060204D"/>
    <w:rsid w:val="006028B4"/>
    <w:rsid w:val="00611D82"/>
    <w:rsid w:val="00621421"/>
    <w:rsid w:val="00624344"/>
    <w:rsid w:val="0063188E"/>
    <w:rsid w:val="00637497"/>
    <w:rsid w:val="00647EA7"/>
    <w:rsid w:val="006527C9"/>
    <w:rsid w:val="00662048"/>
    <w:rsid w:val="00674A2A"/>
    <w:rsid w:val="00692806"/>
    <w:rsid w:val="006935E9"/>
    <w:rsid w:val="006B67B0"/>
    <w:rsid w:val="006B6DE9"/>
    <w:rsid w:val="006C1B93"/>
    <w:rsid w:val="006C7192"/>
    <w:rsid w:val="006C7319"/>
    <w:rsid w:val="006D6F34"/>
    <w:rsid w:val="006D7CB0"/>
    <w:rsid w:val="006E0ED0"/>
    <w:rsid w:val="006E136F"/>
    <w:rsid w:val="006F006E"/>
    <w:rsid w:val="006F14F1"/>
    <w:rsid w:val="006F65CA"/>
    <w:rsid w:val="00723060"/>
    <w:rsid w:val="007269E8"/>
    <w:rsid w:val="00731BE9"/>
    <w:rsid w:val="00737DD9"/>
    <w:rsid w:val="0076689B"/>
    <w:rsid w:val="007713E1"/>
    <w:rsid w:val="00786A81"/>
    <w:rsid w:val="0079202D"/>
    <w:rsid w:val="007953DD"/>
    <w:rsid w:val="00796D84"/>
    <w:rsid w:val="00797688"/>
    <w:rsid w:val="007A50B7"/>
    <w:rsid w:val="007C29D1"/>
    <w:rsid w:val="007C7395"/>
    <w:rsid w:val="007D11EF"/>
    <w:rsid w:val="007D42AA"/>
    <w:rsid w:val="007E3520"/>
    <w:rsid w:val="007E49C8"/>
    <w:rsid w:val="007F49B1"/>
    <w:rsid w:val="007F730E"/>
    <w:rsid w:val="00821B59"/>
    <w:rsid w:val="00823763"/>
    <w:rsid w:val="00825613"/>
    <w:rsid w:val="008366A5"/>
    <w:rsid w:val="008412B9"/>
    <w:rsid w:val="00844A3A"/>
    <w:rsid w:val="00845D80"/>
    <w:rsid w:val="0085221D"/>
    <w:rsid w:val="008561F6"/>
    <w:rsid w:val="00886B1D"/>
    <w:rsid w:val="008A778F"/>
    <w:rsid w:val="008A7A4C"/>
    <w:rsid w:val="008B6E46"/>
    <w:rsid w:val="008B7DB7"/>
    <w:rsid w:val="008C3C95"/>
    <w:rsid w:val="008D0174"/>
    <w:rsid w:val="008D5CBF"/>
    <w:rsid w:val="008F45ED"/>
    <w:rsid w:val="00900702"/>
    <w:rsid w:val="00902502"/>
    <w:rsid w:val="00912482"/>
    <w:rsid w:val="00915739"/>
    <w:rsid w:val="009249B8"/>
    <w:rsid w:val="0093604D"/>
    <w:rsid w:val="009377C9"/>
    <w:rsid w:val="00940C5B"/>
    <w:rsid w:val="00945A23"/>
    <w:rsid w:val="00955956"/>
    <w:rsid w:val="00956648"/>
    <w:rsid w:val="009618D3"/>
    <w:rsid w:val="00963AF0"/>
    <w:rsid w:val="00971F8B"/>
    <w:rsid w:val="009756A8"/>
    <w:rsid w:val="009940A6"/>
    <w:rsid w:val="009B0817"/>
    <w:rsid w:val="009B13E8"/>
    <w:rsid w:val="009C1517"/>
    <w:rsid w:val="009C5350"/>
    <w:rsid w:val="009D11EB"/>
    <w:rsid w:val="009E1BE2"/>
    <w:rsid w:val="009F6410"/>
    <w:rsid w:val="00A12930"/>
    <w:rsid w:val="00A23423"/>
    <w:rsid w:val="00A23897"/>
    <w:rsid w:val="00A265F7"/>
    <w:rsid w:val="00A353B0"/>
    <w:rsid w:val="00A41E00"/>
    <w:rsid w:val="00A51144"/>
    <w:rsid w:val="00A51C11"/>
    <w:rsid w:val="00A562CD"/>
    <w:rsid w:val="00A60FF8"/>
    <w:rsid w:val="00A6279A"/>
    <w:rsid w:val="00A639AB"/>
    <w:rsid w:val="00A6402F"/>
    <w:rsid w:val="00A66734"/>
    <w:rsid w:val="00A67EA6"/>
    <w:rsid w:val="00A755B3"/>
    <w:rsid w:val="00A8061C"/>
    <w:rsid w:val="00AA15A2"/>
    <w:rsid w:val="00AA21CA"/>
    <w:rsid w:val="00AA5206"/>
    <w:rsid w:val="00AA6935"/>
    <w:rsid w:val="00AD3A2E"/>
    <w:rsid w:val="00AD5D30"/>
    <w:rsid w:val="00AF23EE"/>
    <w:rsid w:val="00AF5FBF"/>
    <w:rsid w:val="00B33AD1"/>
    <w:rsid w:val="00B41420"/>
    <w:rsid w:val="00B417DD"/>
    <w:rsid w:val="00B44BCB"/>
    <w:rsid w:val="00B51015"/>
    <w:rsid w:val="00B51E2D"/>
    <w:rsid w:val="00B97540"/>
    <w:rsid w:val="00BC57E4"/>
    <w:rsid w:val="00BD6E37"/>
    <w:rsid w:val="00BE5777"/>
    <w:rsid w:val="00BF259A"/>
    <w:rsid w:val="00C17185"/>
    <w:rsid w:val="00C17540"/>
    <w:rsid w:val="00C25FC4"/>
    <w:rsid w:val="00C30228"/>
    <w:rsid w:val="00C32F14"/>
    <w:rsid w:val="00C35D7D"/>
    <w:rsid w:val="00C3791C"/>
    <w:rsid w:val="00C413BB"/>
    <w:rsid w:val="00C50D39"/>
    <w:rsid w:val="00C54BB9"/>
    <w:rsid w:val="00C61708"/>
    <w:rsid w:val="00C63FB3"/>
    <w:rsid w:val="00C659E4"/>
    <w:rsid w:val="00C7067A"/>
    <w:rsid w:val="00C8182D"/>
    <w:rsid w:val="00C843BB"/>
    <w:rsid w:val="00C92ED2"/>
    <w:rsid w:val="00C940F9"/>
    <w:rsid w:val="00C96D70"/>
    <w:rsid w:val="00CA0576"/>
    <w:rsid w:val="00CA3831"/>
    <w:rsid w:val="00CA5019"/>
    <w:rsid w:val="00CB2F00"/>
    <w:rsid w:val="00CB40C0"/>
    <w:rsid w:val="00CB6B73"/>
    <w:rsid w:val="00CB6E58"/>
    <w:rsid w:val="00CD4CBE"/>
    <w:rsid w:val="00CE36F3"/>
    <w:rsid w:val="00CF315B"/>
    <w:rsid w:val="00D025C8"/>
    <w:rsid w:val="00D11FC7"/>
    <w:rsid w:val="00D1365E"/>
    <w:rsid w:val="00D20C78"/>
    <w:rsid w:val="00D21BD3"/>
    <w:rsid w:val="00D31410"/>
    <w:rsid w:val="00D405EF"/>
    <w:rsid w:val="00D47ACF"/>
    <w:rsid w:val="00D5032E"/>
    <w:rsid w:val="00D50ECD"/>
    <w:rsid w:val="00D547FE"/>
    <w:rsid w:val="00D6133C"/>
    <w:rsid w:val="00D67CBD"/>
    <w:rsid w:val="00D87836"/>
    <w:rsid w:val="00DA28E1"/>
    <w:rsid w:val="00DC51C1"/>
    <w:rsid w:val="00DD07C6"/>
    <w:rsid w:val="00DD223B"/>
    <w:rsid w:val="00DE4C89"/>
    <w:rsid w:val="00DF248C"/>
    <w:rsid w:val="00E2250D"/>
    <w:rsid w:val="00E30603"/>
    <w:rsid w:val="00E338EB"/>
    <w:rsid w:val="00E36031"/>
    <w:rsid w:val="00E47181"/>
    <w:rsid w:val="00E476C3"/>
    <w:rsid w:val="00E52AD3"/>
    <w:rsid w:val="00E547C1"/>
    <w:rsid w:val="00E578E8"/>
    <w:rsid w:val="00E61D70"/>
    <w:rsid w:val="00E769E3"/>
    <w:rsid w:val="00E804A6"/>
    <w:rsid w:val="00E860EA"/>
    <w:rsid w:val="00E95DA9"/>
    <w:rsid w:val="00EA16AC"/>
    <w:rsid w:val="00EB0E43"/>
    <w:rsid w:val="00EC1566"/>
    <w:rsid w:val="00EC1F14"/>
    <w:rsid w:val="00ED2641"/>
    <w:rsid w:val="00EF2D84"/>
    <w:rsid w:val="00EF412F"/>
    <w:rsid w:val="00F03A8D"/>
    <w:rsid w:val="00F106EC"/>
    <w:rsid w:val="00F1438C"/>
    <w:rsid w:val="00F20CE2"/>
    <w:rsid w:val="00F30C34"/>
    <w:rsid w:val="00F451EA"/>
    <w:rsid w:val="00F62137"/>
    <w:rsid w:val="00F668A4"/>
    <w:rsid w:val="00F83BAE"/>
    <w:rsid w:val="00F86A74"/>
    <w:rsid w:val="00F91F6A"/>
    <w:rsid w:val="00FA7854"/>
    <w:rsid w:val="00FB707F"/>
    <w:rsid w:val="00FC21CE"/>
    <w:rsid w:val="00FF05F9"/>
    <w:rsid w:val="00FF0631"/>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3677E8"/>
  <w15:docId w15:val="{C0771FCD-2D24-440C-9E94-F4B222EF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56648"/>
    <w:rPr>
      <w:color w:val="0000FF"/>
      <w:u w:val="single"/>
    </w:rPr>
  </w:style>
  <w:style w:type="character" w:styleId="zlenenKpr">
    <w:name w:val="FollowedHyperlink"/>
    <w:basedOn w:val="VarsaylanParagrafYazTipi"/>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basedOn w:val="VarsaylanParagrafYazTipi"/>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basedOn w:val="VarsaylanParagrafYazTipi"/>
    <w:link w:val="BalonMetni"/>
    <w:rsid w:val="001E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yusufsoner</dc:creator>
  <cp:lastModifiedBy>y s</cp:lastModifiedBy>
  <cp:revision>7</cp:revision>
  <cp:lastPrinted>2018-08-04T19:05:00Z</cp:lastPrinted>
  <dcterms:created xsi:type="dcterms:W3CDTF">2020-09-07T09:09:00Z</dcterms:created>
  <dcterms:modified xsi:type="dcterms:W3CDTF">2020-09-10T19:38:00Z</dcterms:modified>
</cp:coreProperties>
</file>